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AE3B6C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95502" w:rsidRPr="00200799">
        <w:rPr>
          <w:rFonts w:asciiTheme="minorHAnsi" w:hAnsiTheme="minorHAnsi" w:cstheme="minorHAnsi"/>
          <w:b/>
          <w:sz w:val="24"/>
          <w:szCs w:val="24"/>
        </w:rPr>
        <w:t>meeting of Peakirk Parish Council on Monday</w:t>
      </w:r>
      <w:r w:rsidR="00D7666F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7A1C">
        <w:rPr>
          <w:rFonts w:asciiTheme="minorHAnsi" w:hAnsiTheme="minorHAnsi" w:cstheme="minorHAnsi"/>
          <w:b/>
          <w:sz w:val="24"/>
          <w:szCs w:val="24"/>
        </w:rPr>
        <w:t>20</w:t>
      </w:r>
      <w:r w:rsidR="004F6F19" w:rsidRPr="004F6F1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7E41E6">
        <w:rPr>
          <w:rFonts w:asciiTheme="minorHAnsi" w:hAnsiTheme="minorHAnsi" w:cstheme="minorHAnsi"/>
          <w:b/>
          <w:sz w:val="24"/>
          <w:szCs w:val="24"/>
        </w:rPr>
        <w:t xml:space="preserve"> Octo</w:t>
      </w:r>
      <w:r w:rsidR="004F6F19">
        <w:rPr>
          <w:rFonts w:asciiTheme="minorHAnsi" w:hAnsiTheme="minorHAnsi" w:cstheme="minorHAnsi"/>
          <w:b/>
          <w:sz w:val="24"/>
          <w:szCs w:val="24"/>
        </w:rPr>
        <w:t>ber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  <w:r w:rsidR="00995502" w:rsidRPr="00200799">
        <w:rPr>
          <w:rFonts w:asciiTheme="minorHAnsi" w:hAnsiTheme="minorHAnsi" w:cstheme="minorHAnsi"/>
          <w:b/>
          <w:sz w:val="24"/>
          <w:szCs w:val="24"/>
        </w:rPr>
        <w:t xml:space="preserve"> in the Village Hall at 7.30pm.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7A1C">
        <w:rPr>
          <w:rFonts w:asciiTheme="minorHAnsi" w:hAnsiTheme="minorHAnsi" w:cstheme="minorHAnsi"/>
          <w:b/>
          <w:sz w:val="24"/>
          <w:szCs w:val="24"/>
        </w:rPr>
        <w:t>14</w:t>
      </w:r>
      <w:r w:rsidR="00177A1C" w:rsidRPr="00177A1C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177A1C">
        <w:rPr>
          <w:rFonts w:asciiTheme="minorHAnsi" w:hAnsiTheme="minorHAnsi" w:cstheme="minorHAnsi"/>
          <w:b/>
          <w:sz w:val="24"/>
          <w:szCs w:val="24"/>
        </w:rPr>
        <w:t xml:space="preserve"> Novem</w:t>
      </w:r>
      <w:r w:rsidR="004F6F19">
        <w:rPr>
          <w:rFonts w:asciiTheme="minorHAnsi" w:hAnsiTheme="minorHAnsi" w:cstheme="minorHAnsi"/>
          <w:b/>
          <w:sz w:val="24"/>
          <w:szCs w:val="24"/>
        </w:rPr>
        <w:t>ber</w:t>
      </w:r>
      <w:r w:rsidR="00113CE7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Pr="00FC2D26" w:rsidRDefault="00560A7D" w:rsidP="00995502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11AC6" w:rsidRPr="00200799" w:rsidRDefault="00553C22" w:rsidP="00EE21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0799">
        <w:rPr>
          <w:rFonts w:asciiTheme="minorHAnsi" w:hAnsiTheme="minorHAnsi" w:cstheme="minorHAnsi"/>
          <w:color w:val="FF0000"/>
        </w:rPr>
        <w:t>.</w:t>
      </w:r>
      <w:r w:rsidR="00E50274" w:rsidRPr="00200799">
        <w:rPr>
          <w:rFonts w:asciiTheme="minorHAnsi" w:hAnsiTheme="minorHAnsi" w:cstheme="minorHAnsi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177A1C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94</w:t>
      </w:r>
      <w:r w:rsidR="0053719D" w:rsidRPr="00C13EED">
        <w:rPr>
          <w:rFonts w:asciiTheme="minorHAnsi" w:hAnsiTheme="minorHAnsi" w:cstheme="minorHAnsi"/>
          <w:sz w:val="24"/>
          <w:szCs w:val="24"/>
        </w:rPr>
        <w:t>.</w:t>
      </w:r>
      <w:r w:rsidR="0053719D"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177A1C" w:rsidP="00B90DC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95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 w:rsidR="00B4253F">
        <w:rPr>
          <w:rFonts w:asciiTheme="minorHAnsi" w:hAnsiTheme="minorHAnsi" w:cstheme="minorHAnsi"/>
          <w:sz w:val="24"/>
          <w:szCs w:val="24"/>
        </w:rPr>
        <w:t>logies (Angela Hankins, Clerk)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177A1C" w:rsidP="005371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96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Pr="00C13EED" w:rsidRDefault="00177A1C" w:rsidP="00C654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97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2537B" w:rsidRPr="00C13EE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177A1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Octo</w:t>
      </w:r>
      <w:r w:rsidR="00C72406">
        <w:rPr>
          <w:rFonts w:asciiTheme="minorHAnsi" w:hAnsiTheme="minorHAnsi" w:cstheme="minorHAnsi"/>
          <w:sz w:val="24"/>
          <w:szCs w:val="24"/>
        </w:rPr>
        <w:t>ber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177A1C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98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44113" w:rsidRDefault="00C72406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77A1C">
        <w:rPr>
          <w:rFonts w:asciiTheme="minorHAnsi" w:hAnsiTheme="minorHAnsi" w:cstheme="minorHAnsi"/>
          <w:sz w:val="24"/>
          <w:szCs w:val="24"/>
        </w:rPr>
        <w:t>98</w:t>
      </w:r>
      <w:r w:rsidR="00244113" w:rsidRPr="00C13EED">
        <w:rPr>
          <w:rFonts w:asciiTheme="minorHAnsi" w:hAnsiTheme="minorHAnsi" w:cstheme="minorHAnsi"/>
          <w:sz w:val="24"/>
          <w:szCs w:val="24"/>
        </w:rPr>
        <w:t>.1</w:t>
      </w:r>
      <w:r w:rsidR="00244113" w:rsidRPr="00C13EED">
        <w:rPr>
          <w:rFonts w:asciiTheme="minorHAnsi" w:hAnsiTheme="minorHAnsi" w:cstheme="minorHAnsi"/>
          <w:sz w:val="24"/>
          <w:szCs w:val="24"/>
        </w:rPr>
        <w:tab/>
      </w:r>
      <w:r w:rsidR="00177A1C">
        <w:rPr>
          <w:rFonts w:asciiTheme="minorHAnsi" w:hAnsiTheme="minorHAnsi" w:cstheme="minorHAnsi"/>
          <w:sz w:val="24"/>
          <w:szCs w:val="24"/>
        </w:rPr>
        <w:t>To note thanks from the Deepings PPG Committee for the donation of £50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77A1C" w:rsidRDefault="00177A1C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98.2</w:t>
      </w:r>
      <w:r>
        <w:rPr>
          <w:rFonts w:asciiTheme="minorHAnsi" w:hAnsiTheme="minorHAnsi" w:cstheme="minorHAnsi"/>
          <w:sz w:val="24"/>
          <w:szCs w:val="24"/>
        </w:rPr>
        <w:tab/>
        <w:t>To note change of date for the Village Fete from 20</w:t>
      </w:r>
      <w:r w:rsidRPr="00177A1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2018 to 13</w:t>
      </w:r>
      <w:r w:rsidRPr="00177A1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May 2018.</w:t>
      </w:r>
    </w:p>
    <w:p w:rsidR="00177A1C" w:rsidRPr="00C13EED" w:rsidRDefault="00177A1C" w:rsidP="00815F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98.3</w:t>
      </w:r>
      <w:r>
        <w:rPr>
          <w:rFonts w:asciiTheme="minorHAnsi" w:hAnsiTheme="minorHAnsi" w:cstheme="minorHAnsi"/>
          <w:sz w:val="24"/>
          <w:szCs w:val="24"/>
        </w:rPr>
        <w:tab/>
        <w:t>To circulate Clerks &amp; Councils Direct, November edition.</w:t>
      </w:r>
    </w:p>
    <w:p w:rsidR="00BE24B1" w:rsidRPr="00E248F3" w:rsidRDefault="00177A1C" w:rsidP="00E248F3">
      <w:pPr>
        <w:ind w:left="1440"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98</w:t>
      </w:r>
      <w:r w:rsidR="007B0B0F">
        <w:rPr>
          <w:rFonts w:asciiTheme="minorHAnsi" w:hAnsiTheme="minorHAnsi" w:cstheme="minorHAnsi"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="00BE24B1">
        <w:rPr>
          <w:rFonts w:asciiTheme="minorHAnsi" w:hAnsiTheme="minorHAnsi" w:cstheme="minorHAnsi"/>
          <w:sz w:val="24"/>
          <w:szCs w:val="24"/>
          <w:lang w:eastAsia="en-GB"/>
        </w:rPr>
        <w:tab/>
        <w:t>To note any other items of correspondence received.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386A0F" w:rsidRDefault="00177A1C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99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2406" w:rsidRDefault="00177A1C" w:rsidP="00C7240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99</w:t>
      </w:r>
      <w:r w:rsidR="00C72406">
        <w:rPr>
          <w:rFonts w:asciiTheme="minorHAnsi" w:hAnsiTheme="minorHAnsi" w:cstheme="minorHAnsi"/>
          <w:sz w:val="24"/>
          <w:szCs w:val="24"/>
        </w:rPr>
        <w:t>.1</w:t>
      </w:r>
      <w:r w:rsidR="00C7240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To consider planning application 17/02008/HHFUL for a single storey side extension at 10 Rectory Lane.</w:t>
      </w:r>
    </w:p>
    <w:p w:rsidR="00E84BDB" w:rsidRDefault="00177A1C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99.2</w:t>
      </w:r>
      <w:r w:rsidR="00E84BDB">
        <w:rPr>
          <w:rFonts w:asciiTheme="minorHAnsi" w:hAnsiTheme="minorHAnsi" w:cstheme="minorHAnsi"/>
          <w:sz w:val="24"/>
          <w:szCs w:val="24"/>
        </w:rPr>
        <w:tab/>
        <w:t>To note any further planning applications.</w:t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3154A1" w:rsidRPr="00C13EED" w:rsidRDefault="00177A1C" w:rsidP="005A2E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13CE7" w:rsidRDefault="00177A1C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</w:t>
      </w:r>
      <w:r w:rsidR="0027634D">
        <w:rPr>
          <w:rFonts w:asciiTheme="minorHAnsi" w:hAnsiTheme="minorHAnsi" w:cstheme="minorHAnsi"/>
          <w:sz w:val="24"/>
          <w:szCs w:val="24"/>
        </w:rPr>
        <w:t>.1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 xml:space="preserve">To note budget review to </w:t>
      </w:r>
      <w:r>
        <w:rPr>
          <w:rFonts w:asciiTheme="minorHAnsi" w:hAnsiTheme="minorHAnsi" w:cstheme="minorHAnsi"/>
          <w:sz w:val="24"/>
          <w:szCs w:val="24"/>
        </w:rPr>
        <w:t>31</w:t>
      </w:r>
      <w:r w:rsidRPr="00177A1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Octo</w:t>
      </w:r>
      <w:r w:rsidR="007E41E6">
        <w:rPr>
          <w:rFonts w:asciiTheme="minorHAnsi" w:hAnsiTheme="minorHAnsi" w:cstheme="minorHAnsi"/>
          <w:sz w:val="24"/>
          <w:szCs w:val="24"/>
        </w:rPr>
        <w:t>ber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1400ED" w:rsidRDefault="001400ED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100.2</w:t>
      </w:r>
      <w:r>
        <w:rPr>
          <w:rFonts w:asciiTheme="minorHAnsi" w:hAnsiTheme="minorHAnsi" w:cstheme="minorHAnsi"/>
          <w:sz w:val="24"/>
          <w:szCs w:val="24"/>
        </w:rPr>
        <w:tab/>
        <w:t>To note reimbursement to Mrs A Hankins in the sum of £34.99 for bulbs for the Millennium Copse.</w:t>
      </w:r>
    </w:p>
    <w:p w:rsidR="001400ED" w:rsidRDefault="001400ED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100.3</w:t>
      </w:r>
      <w:r>
        <w:rPr>
          <w:rFonts w:asciiTheme="minorHAnsi" w:hAnsiTheme="minorHAnsi" w:cstheme="minorHAnsi"/>
          <w:sz w:val="24"/>
          <w:szCs w:val="24"/>
        </w:rPr>
        <w:tab/>
        <w:t>To note reimbursement to Mrs S Jackson in the sum of £135.08 for stakes and tree-guards.</w:t>
      </w:r>
    </w:p>
    <w:p w:rsidR="001400ED" w:rsidRPr="00C13EED" w:rsidRDefault="001400ED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100.4</w:t>
      </w:r>
      <w:r>
        <w:rPr>
          <w:rFonts w:asciiTheme="minorHAnsi" w:hAnsiTheme="minorHAnsi" w:cstheme="minorHAnsi"/>
          <w:sz w:val="24"/>
          <w:szCs w:val="24"/>
        </w:rPr>
        <w:tab/>
        <w:t>To note payment of invoice to CPRE Cambridgeshire in the sum of £25 for Planning Seminar.</w:t>
      </w:r>
    </w:p>
    <w:p w:rsidR="00D01C6B" w:rsidRDefault="001400E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100.5</w:t>
      </w:r>
      <w:r w:rsidR="00D01C6B">
        <w:rPr>
          <w:rFonts w:asciiTheme="minorHAnsi" w:hAnsiTheme="minorHAnsi" w:cstheme="minorHAnsi"/>
          <w:sz w:val="24"/>
          <w:szCs w:val="24"/>
        </w:rPr>
        <w:tab/>
        <w:t>To approve payment to Mr R Harding in the sum of £</w:t>
      </w:r>
      <w:r>
        <w:rPr>
          <w:rFonts w:asciiTheme="minorHAnsi" w:hAnsiTheme="minorHAnsi" w:cstheme="minorHAnsi"/>
          <w:sz w:val="24"/>
          <w:szCs w:val="24"/>
        </w:rPr>
        <w:t>150 for grass-cutting for Nov</w:t>
      </w:r>
      <w:r w:rsidR="007E41E6">
        <w:rPr>
          <w:rFonts w:asciiTheme="minorHAnsi" w:hAnsiTheme="minorHAnsi" w:cstheme="minorHAnsi"/>
          <w:sz w:val="24"/>
          <w:szCs w:val="24"/>
        </w:rPr>
        <w:t>ember</w:t>
      </w:r>
      <w:r w:rsidR="00D01C6B">
        <w:rPr>
          <w:rFonts w:asciiTheme="minorHAnsi" w:hAnsiTheme="minorHAnsi" w:cstheme="minorHAnsi"/>
          <w:sz w:val="24"/>
          <w:szCs w:val="24"/>
        </w:rPr>
        <w:t>.</w:t>
      </w:r>
    </w:p>
    <w:p w:rsidR="001400ED" w:rsidRDefault="001400E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100.6</w:t>
      </w:r>
      <w:r>
        <w:rPr>
          <w:rFonts w:asciiTheme="minorHAnsi" w:hAnsiTheme="minorHAnsi" w:cstheme="minorHAnsi"/>
          <w:sz w:val="24"/>
          <w:szCs w:val="24"/>
        </w:rPr>
        <w:tab/>
        <w:t>To approve payment of invoice from PCVS in the sum of £36 for Payroll Service for July to September.</w:t>
      </w:r>
    </w:p>
    <w:p w:rsidR="001400ED" w:rsidRDefault="001400ED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100.7</w:t>
      </w:r>
      <w:r>
        <w:rPr>
          <w:rFonts w:asciiTheme="minorHAnsi" w:hAnsiTheme="minorHAnsi" w:cstheme="minorHAnsi"/>
          <w:sz w:val="24"/>
          <w:szCs w:val="24"/>
        </w:rPr>
        <w:tab/>
        <w:t>To approve expenditure up to £50 on Christmas Lights for the village monument.</w:t>
      </w:r>
    </w:p>
    <w:p w:rsidR="00C72406" w:rsidRDefault="00636E5F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100.8</w:t>
      </w:r>
      <w:r>
        <w:rPr>
          <w:rFonts w:asciiTheme="minorHAnsi" w:hAnsiTheme="minorHAnsi" w:cstheme="minorHAnsi"/>
          <w:sz w:val="24"/>
          <w:szCs w:val="24"/>
        </w:rPr>
        <w:tab/>
        <w:t xml:space="preserve">To note the </w:t>
      </w:r>
      <w:r w:rsidR="00F21A77">
        <w:rPr>
          <w:rFonts w:asciiTheme="minorHAnsi" w:hAnsiTheme="minorHAnsi" w:cstheme="minorHAnsi"/>
          <w:sz w:val="24"/>
          <w:szCs w:val="24"/>
        </w:rPr>
        <w:t>quote received from Vision ITC for the setting-up and ongoing costs of a Parish Council Website and</w:t>
      </w:r>
      <w:r>
        <w:rPr>
          <w:rFonts w:asciiTheme="minorHAnsi" w:hAnsiTheme="minorHAnsi" w:cstheme="minorHAnsi"/>
          <w:sz w:val="24"/>
          <w:szCs w:val="24"/>
        </w:rPr>
        <w:t xml:space="preserve"> to discuss whether or not to proceed with an application to the Transparency Fund</w:t>
      </w:r>
      <w:r w:rsidR="00F21A77">
        <w:rPr>
          <w:rFonts w:asciiTheme="minorHAnsi" w:hAnsiTheme="minorHAnsi" w:cstheme="minorHAnsi"/>
          <w:sz w:val="24"/>
          <w:szCs w:val="24"/>
        </w:rPr>
        <w:t>.</w:t>
      </w:r>
    </w:p>
    <w:p w:rsidR="00636E5F" w:rsidRDefault="00636E5F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636E5F" w:rsidRDefault="00636E5F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100.9</w:t>
      </w:r>
      <w:r>
        <w:rPr>
          <w:rFonts w:asciiTheme="minorHAnsi" w:hAnsiTheme="minorHAnsi" w:cstheme="minorHAnsi"/>
          <w:sz w:val="24"/>
          <w:szCs w:val="24"/>
        </w:rPr>
        <w:tab/>
        <w:t>To approve reimbursement to Mr D Dearman in the sum of £20.28 for bulbs.</w:t>
      </w:r>
    </w:p>
    <w:p w:rsidR="005879ED" w:rsidRDefault="00636E5F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100.10</w:t>
      </w:r>
      <w:r w:rsidR="005879ED">
        <w:rPr>
          <w:rFonts w:asciiTheme="minorHAnsi" w:hAnsiTheme="minorHAnsi" w:cstheme="minorHAnsi"/>
          <w:sz w:val="24"/>
          <w:szCs w:val="24"/>
        </w:rPr>
        <w:tab/>
        <w:t>To consider a draft budget for 2018/19.</w:t>
      </w:r>
    </w:p>
    <w:p w:rsidR="00B61160" w:rsidRPr="00C13EED" w:rsidRDefault="00B61160" w:rsidP="00B61160">
      <w:pPr>
        <w:rPr>
          <w:rFonts w:asciiTheme="minorHAnsi" w:hAnsiTheme="minorHAnsi" w:cstheme="minorHAnsi"/>
          <w:sz w:val="24"/>
          <w:szCs w:val="24"/>
        </w:rPr>
      </w:pPr>
    </w:p>
    <w:p w:rsidR="00FC27CF" w:rsidRPr="00C13EED" w:rsidRDefault="002037DB" w:rsidP="000077B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101</w:t>
      </w:r>
      <w:r w:rsidR="00057E76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To </w:t>
      </w:r>
      <w:r w:rsidR="00055019">
        <w:rPr>
          <w:rFonts w:asciiTheme="minorHAnsi" w:hAnsiTheme="minorHAnsi" w:cstheme="minorHAnsi"/>
          <w:sz w:val="24"/>
          <w:szCs w:val="24"/>
        </w:rPr>
        <w:t xml:space="preserve">note the current position </w:t>
      </w:r>
      <w:r w:rsidR="000077BB" w:rsidRPr="00C13EED">
        <w:rPr>
          <w:rFonts w:asciiTheme="minorHAnsi" w:hAnsiTheme="minorHAnsi" w:cstheme="minorHAnsi"/>
          <w:sz w:val="24"/>
          <w:szCs w:val="24"/>
        </w:rPr>
        <w:t>in relation to the display board for the Village Green.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E248F3" w:rsidRDefault="002037DB" w:rsidP="00E23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</w:t>
      </w:r>
      <w:r w:rsidR="00E248F3">
        <w:rPr>
          <w:rFonts w:asciiTheme="minorHAnsi" w:hAnsiTheme="minorHAnsi" w:cstheme="minorHAnsi"/>
          <w:sz w:val="24"/>
          <w:szCs w:val="24"/>
        </w:rPr>
        <w:t>.</w:t>
      </w:r>
      <w:r w:rsidR="00E248F3">
        <w:rPr>
          <w:rFonts w:asciiTheme="minorHAnsi" w:hAnsiTheme="minorHAnsi" w:cstheme="minorHAnsi"/>
          <w:sz w:val="24"/>
          <w:szCs w:val="24"/>
        </w:rPr>
        <w:tab/>
        <w:t>Maintenance:</w:t>
      </w:r>
    </w:p>
    <w:p w:rsidR="00055019" w:rsidRDefault="002037DB" w:rsidP="0005501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</w:t>
      </w:r>
      <w:r w:rsidR="00A35AAD">
        <w:rPr>
          <w:rFonts w:asciiTheme="minorHAnsi" w:hAnsiTheme="minorHAnsi" w:cstheme="minorHAnsi"/>
          <w:sz w:val="24"/>
          <w:szCs w:val="24"/>
        </w:rPr>
        <w:t>.1</w:t>
      </w:r>
      <w:r w:rsidR="00E248F3">
        <w:rPr>
          <w:rFonts w:asciiTheme="minorHAnsi" w:hAnsiTheme="minorHAnsi" w:cstheme="minorHAnsi"/>
          <w:sz w:val="24"/>
          <w:szCs w:val="24"/>
        </w:rPr>
        <w:tab/>
        <w:t xml:space="preserve">To note </w:t>
      </w:r>
      <w:r w:rsidR="00055019">
        <w:rPr>
          <w:rFonts w:asciiTheme="minorHAnsi" w:hAnsiTheme="minorHAnsi" w:cstheme="minorHAnsi"/>
          <w:sz w:val="24"/>
          <w:szCs w:val="24"/>
        </w:rPr>
        <w:t>the current position in</w:t>
      </w:r>
      <w:r w:rsidR="00E248F3">
        <w:rPr>
          <w:rFonts w:asciiTheme="minorHAnsi" w:hAnsiTheme="minorHAnsi" w:cstheme="minorHAnsi"/>
          <w:sz w:val="24"/>
          <w:szCs w:val="24"/>
        </w:rPr>
        <w:t xml:space="preserve"> relation to</w:t>
      </w:r>
      <w:r w:rsidR="00055019">
        <w:rPr>
          <w:rFonts w:asciiTheme="minorHAnsi" w:hAnsiTheme="minorHAnsi" w:cstheme="minorHAnsi"/>
          <w:sz w:val="24"/>
          <w:szCs w:val="24"/>
        </w:rPr>
        <w:t xml:space="preserve"> the</w:t>
      </w:r>
      <w:r w:rsidR="00E248F3">
        <w:rPr>
          <w:rFonts w:asciiTheme="minorHAnsi" w:hAnsiTheme="minorHAnsi" w:cstheme="minorHAnsi"/>
          <w:sz w:val="24"/>
          <w:szCs w:val="24"/>
        </w:rPr>
        <w:t xml:space="preserve"> trimming of trees near </w:t>
      </w:r>
      <w:r w:rsidR="00A35AAD">
        <w:rPr>
          <w:rFonts w:asciiTheme="minorHAnsi" w:hAnsiTheme="minorHAnsi" w:cstheme="minorHAnsi"/>
          <w:sz w:val="24"/>
          <w:szCs w:val="24"/>
        </w:rPr>
        <w:t xml:space="preserve">the bus </w:t>
      </w:r>
      <w:r w:rsidR="00E248F3">
        <w:rPr>
          <w:rFonts w:asciiTheme="minorHAnsi" w:hAnsiTheme="minorHAnsi" w:cstheme="minorHAnsi"/>
          <w:sz w:val="24"/>
          <w:szCs w:val="24"/>
        </w:rPr>
        <w:t>shelter</w:t>
      </w:r>
      <w:r w:rsidR="00055019">
        <w:rPr>
          <w:rFonts w:asciiTheme="minorHAnsi" w:hAnsiTheme="minorHAnsi" w:cstheme="minorHAnsi"/>
          <w:sz w:val="24"/>
          <w:szCs w:val="24"/>
        </w:rPr>
        <w:t>.</w:t>
      </w:r>
    </w:p>
    <w:p w:rsidR="00E248F3" w:rsidRDefault="002037DB" w:rsidP="0005501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</w:t>
      </w:r>
      <w:r w:rsidR="00055019">
        <w:rPr>
          <w:rFonts w:asciiTheme="minorHAnsi" w:hAnsiTheme="minorHAnsi" w:cstheme="minorHAnsi"/>
          <w:sz w:val="24"/>
          <w:szCs w:val="24"/>
        </w:rPr>
        <w:t>.2</w:t>
      </w:r>
      <w:r w:rsidR="00055019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>receive an update from Cllr Crowson in relation to ownership of the green space</w:t>
      </w:r>
      <w:r w:rsidR="00E248F3">
        <w:rPr>
          <w:rFonts w:asciiTheme="minorHAnsi" w:hAnsiTheme="minorHAnsi" w:cstheme="minorHAnsi"/>
          <w:sz w:val="24"/>
          <w:szCs w:val="24"/>
        </w:rPr>
        <w:t xml:space="preserve"> in Firdale Close</w:t>
      </w:r>
      <w:r w:rsidR="000550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21A77" w:rsidRDefault="002037DB" w:rsidP="0005501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102.3</w:t>
      </w:r>
      <w:r w:rsidR="00F21A77">
        <w:rPr>
          <w:rFonts w:asciiTheme="minorHAnsi" w:hAnsiTheme="minorHAnsi" w:cstheme="minorHAnsi"/>
          <w:sz w:val="24"/>
          <w:szCs w:val="24"/>
        </w:rPr>
        <w:tab/>
        <w:t>To consider quote from Mr Harding in relation to tree works in Firdale Close.</w:t>
      </w:r>
    </w:p>
    <w:p w:rsidR="002037DB" w:rsidRDefault="002037DB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102.4</w:t>
      </w:r>
      <w:r>
        <w:rPr>
          <w:rFonts w:asciiTheme="minorHAnsi" w:hAnsiTheme="minorHAnsi" w:cstheme="minorHAnsi"/>
          <w:sz w:val="24"/>
          <w:szCs w:val="24"/>
        </w:rPr>
        <w:tab/>
        <w:t>To note information about previous painting of the old water pump to the front of 32A St Pegas Road and agree any further action required.</w:t>
      </w:r>
    </w:p>
    <w:p w:rsidR="00143F99" w:rsidRDefault="002037DB" w:rsidP="002037DB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</w:t>
      </w:r>
      <w:r w:rsidR="00055019">
        <w:rPr>
          <w:rFonts w:asciiTheme="minorHAnsi" w:hAnsiTheme="minorHAnsi" w:cstheme="minorHAnsi"/>
          <w:sz w:val="24"/>
          <w:szCs w:val="24"/>
        </w:rPr>
        <w:t>.5</w:t>
      </w:r>
      <w:r w:rsidR="0005501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To agree a date for a small work-party to undertake the planting of oak trees and bluebell bulbs in </w:t>
      </w:r>
      <w:r w:rsidR="00143F99">
        <w:rPr>
          <w:rFonts w:asciiTheme="minorHAnsi" w:hAnsiTheme="minorHAnsi" w:cstheme="minorHAnsi"/>
          <w:sz w:val="24"/>
          <w:szCs w:val="24"/>
        </w:rPr>
        <w:t xml:space="preserve">the </w:t>
      </w:r>
      <w:r w:rsidR="00C72406">
        <w:rPr>
          <w:rFonts w:asciiTheme="minorHAnsi" w:hAnsiTheme="minorHAnsi" w:cstheme="minorHAnsi"/>
          <w:sz w:val="24"/>
          <w:szCs w:val="24"/>
        </w:rPr>
        <w:t>Millennium copse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00168" w:rsidRDefault="004A6766" w:rsidP="00F00168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</w:t>
      </w:r>
      <w:r w:rsidR="00F00168">
        <w:rPr>
          <w:rFonts w:asciiTheme="minorHAnsi" w:hAnsiTheme="minorHAnsi" w:cstheme="minorHAnsi"/>
          <w:sz w:val="24"/>
          <w:szCs w:val="24"/>
        </w:rPr>
        <w:t>.6</w:t>
      </w:r>
      <w:r w:rsidR="00F00168">
        <w:rPr>
          <w:rFonts w:asciiTheme="minorHAnsi" w:hAnsiTheme="minorHAnsi" w:cstheme="minorHAnsi"/>
          <w:sz w:val="24"/>
          <w:szCs w:val="24"/>
        </w:rPr>
        <w:tab/>
        <w:t xml:space="preserve">To note </w:t>
      </w:r>
      <w:r>
        <w:rPr>
          <w:rFonts w:asciiTheme="minorHAnsi" w:hAnsiTheme="minorHAnsi" w:cstheme="minorHAnsi"/>
          <w:sz w:val="24"/>
          <w:szCs w:val="24"/>
        </w:rPr>
        <w:t xml:space="preserve">whether the over-painted </w:t>
      </w:r>
      <w:r w:rsidR="00F00168">
        <w:rPr>
          <w:rFonts w:asciiTheme="minorHAnsi" w:hAnsiTheme="minorHAnsi" w:cstheme="minorHAnsi"/>
          <w:sz w:val="24"/>
          <w:szCs w:val="24"/>
        </w:rPr>
        <w:t>graffiti</w:t>
      </w:r>
      <w:r>
        <w:rPr>
          <w:rFonts w:asciiTheme="minorHAnsi" w:hAnsiTheme="minorHAnsi" w:cstheme="minorHAnsi"/>
          <w:sz w:val="24"/>
          <w:szCs w:val="24"/>
        </w:rPr>
        <w:t xml:space="preserve"> has been removed</w:t>
      </w:r>
      <w:r w:rsidR="00F00168">
        <w:rPr>
          <w:rFonts w:asciiTheme="minorHAnsi" w:hAnsiTheme="minorHAnsi" w:cstheme="minorHAnsi"/>
          <w:sz w:val="24"/>
          <w:szCs w:val="24"/>
        </w:rPr>
        <w:t xml:space="preserve"> from the bridges over the Maxey Cut and South Drain.</w:t>
      </w:r>
    </w:p>
    <w:p w:rsidR="00F21A77" w:rsidRDefault="004A6766" w:rsidP="004A676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102.7</w:t>
      </w:r>
      <w:r>
        <w:rPr>
          <w:rFonts w:asciiTheme="minorHAnsi" w:hAnsiTheme="minorHAnsi" w:cstheme="minorHAnsi"/>
          <w:sz w:val="24"/>
          <w:szCs w:val="24"/>
        </w:rPr>
        <w:tab/>
        <w:t>To note any response from the City Council in relation to the trimming back of tree branches overhanging the footpath/ cycleway between Peakirk and Glinton.</w:t>
      </w:r>
    </w:p>
    <w:p w:rsidR="004A6766" w:rsidRDefault="004A6766" w:rsidP="004A676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102.8</w:t>
      </w:r>
      <w:r>
        <w:rPr>
          <w:rFonts w:asciiTheme="minorHAnsi" w:hAnsiTheme="minorHAnsi" w:cstheme="minorHAnsi"/>
          <w:sz w:val="24"/>
          <w:szCs w:val="24"/>
        </w:rPr>
        <w:tab/>
        <w:t>To note the dirty state of the bus shelter and consider action required.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F21A77" w:rsidRDefault="004A6766" w:rsidP="00636E5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103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  <w:t xml:space="preserve">Former Wildfowl Trust Site – to </w:t>
      </w:r>
      <w:r w:rsidR="00636E5F">
        <w:rPr>
          <w:rFonts w:asciiTheme="minorHAnsi" w:hAnsiTheme="minorHAnsi" w:cstheme="minorHAnsi"/>
          <w:sz w:val="24"/>
          <w:szCs w:val="24"/>
        </w:rPr>
        <w:t>note the date of 28</w:t>
      </w:r>
      <w:r w:rsidR="00636E5F" w:rsidRPr="00636E5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36E5F">
        <w:rPr>
          <w:rFonts w:asciiTheme="minorHAnsi" w:hAnsiTheme="minorHAnsi" w:cstheme="minorHAnsi"/>
          <w:sz w:val="24"/>
          <w:szCs w:val="24"/>
        </w:rPr>
        <w:t xml:space="preserve"> November for the first meeting of </w:t>
      </w:r>
      <w:r w:rsidR="00F21A77">
        <w:rPr>
          <w:rFonts w:asciiTheme="minorHAnsi" w:hAnsiTheme="minorHAnsi" w:cstheme="minorHAnsi"/>
          <w:sz w:val="24"/>
          <w:szCs w:val="24"/>
        </w:rPr>
        <w:t>the working group</w:t>
      </w:r>
      <w:r w:rsidR="00636E5F">
        <w:rPr>
          <w:rFonts w:asciiTheme="minorHAnsi" w:hAnsiTheme="minorHAnsi" w:cstheme="minorHAnsi"/>
          <w:sz w:val="24"/>
          <w:szCs w:val="24"/>
        </w:rPr>
        <w:t xml:space="preserve"> and the offer from John Dadge for a walk-over of the site</w:t>
      </w:r>
      <w:r w:rsidR="00F21A77">
        <w:rPr>
          <w:rFonts w:asciiTheme="minorHAnsi" w:hAnsiTheme="minorHAnsi" w:cstheme="minorHAnsi"/>
          <w:sz w:val="24"/>
          <w:szCs w:val="24"/>
        </w:rPr>
        <w:t>.</w:t>
      </w:r>
    </w:p>
    <w:p w:rsidR="00F21A77" w:rsidRDefault="00F21A77" w:rsidP="00F21A77">
      <w:pPr>
        <w:rPr>
          <w:rFonts w:asciiTheme="minorHAnsi" w:hAnsiTheme="minorHAnsi" w:cstheme="minorHAnsi"/>
          <w:sz w:val="24"/>
          <w:szCs w:val="24"/>
        </w:rPr>
      </w:pPr>
    </w:p>
    <w:p w:rsidR="00F21A77" w:rsidRDefault="004A6766" w:rsidP="00F2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104</w:t>
      </w:r>
      <w:r w:rsidR="00F21A77">
        <w:rPr>
          <w:rFonts w:asciiTheme="minorHAnsi" w:hAnsiTheme="minorHAnsi" w:cstheme="minorHAnsi"/>
          <w:sz w:val="24"/>
          <w:szCs w:val="24"/>
        </w:rPr>
        <w:t>.</w:t>
      </w:r>
      <w:r w:rsidR="00F21A7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To note information received on the </w:t>
      </w:r>
      <w:r w:rsidR="00F21A77">
        <w:rPr>
          <w:rFonts w:asciiTheme="minorHAnsi" w:hAnsiTheme="minorHAnsi" w:cstheme="minorHAnsi"/>
          <w:sz w:val="24"/>
          <w:szCs w:val="24"/>
        </w:rPr>
        <w:t>Deeping Green Walk</w:t>
      </w:r>
      <w:r>
        <w:rPr>
          <w:rFonts w:asciiTheme="minorHAnsi" w:hAnsiTheme="minorHAnsi" w:cstheme="minorHAnsi"/>
          <w:sz w:val="24"/>
          <w:szCs w:val="24"/>
        </w:rPr>
        <w:t xml:space="preserve"> and agree response to the consultation </w:t>
      </w:r>
    </w:p>
    <w:p w:rsidR="004A6766" w:rsidRDefault="004A6766" w:rsidP="00F21A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to be submitted by 30 November.</w:t>
      </w:r>
    </w:p>
    <w:p w:rsidR="00BE24B1" w:rsidRPr="00C13EED" w:rsidRDefault="00BE24B1" w:rsidP="00E248F3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AD358E" w:rsidRPr="00AD358E" w:rsidRDefault="004A6766" w:rsidP="00F00168">
      <w:pPr>
        <w:ind w:left="720" w:hanging="720"/>
        <w:rPr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>105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  <w:r w:rsidR="00F21A77">
        <w:rPr>
          <w:rFonts w:asciiTheme="minorHAnsi" w:hAnsiTheme="minorHAnsi" w:cstheme="minorHAnsi"/>
          <w:sz w:val="24"/>
          <w:szCs w:val="24"/>
        </w:rPr>
        <w:t>Road Safety – to receive an update from the working group.</w:t>
      </w:r>
    </w:p>
    <w:p w:rsidR="00AD358E" w:rsidRPr="00C13EED" w:rsidRDefault="00AD358E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AD358E" w:rsidRDefault="004A6766" w:rsidP="00C72406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106</w:t>
      </w:r>
      <w:r w:rsidR="00C72406">
        <w:rPr>
          <w:rFonts w:asciiTheme="minorHAnsi" w:hAnsiTheme="minorHAnsi" w:cstheme="minorHAnsi"/>
          <w:sz w:val="24"/>
          <w:szCs w:val="24"/>
        </w:rPr>
        <w:t>.</w:t>
      </w:r>
      <w:r w:rsidR="00C72406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="002037DB">
        <w:rPr>
          <w:rFonts w:asciiTheme="minorHAnsi" w:hAnsiTheme="minorHAnsi" w:cstheme="minorHAnsi"/>
          <w:sz w:val="24"/>
          <w:szCs w:val="24"/>
        </w:rPr>
        <w:t>note progress in relation to</w:t>
      </w:r>
      <w:r w:rsidR="005879ED">
        <w:rPr>
          <w:rFonts w:asciiTheme="minorHAnsi" w:hAnsiTheme="minorHAnsi" w:cstheme="minorHAnsi"/>
          <w:sz w:val="24"/>
          <w:szCs w:val="24"/>
        </w:rPr>
        <w:t xml:space="preserve"> the appointment of a new Clerk and agree action as required.</w:t>
      </w:r>
    </w:p>
    <w:p w:rsidR="00C72406" w:rsidRDefault="00C72406" w:rsidP="00202412">
      <w:pPr>
        <w:rPr>
          <w:rFonts w:asciiTheme="minorHAnsi" w:hAnsiTheme="minorHAnsi" w:cstheme="minorHAnsi"/>
          <w:sz w:val="24"/>
          <w:szCs w:val="24"/>
        </w:rPr>
      </w:pPr>
    </w:p>
    <w:p w:rsidR="00AD358E" w:rsidRPr="00C13EED" w:rsidRDefault="004A6766" w:rsidP="002024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107</w:t>
      </w:r>
      <w:r w:rsidR="00AD358E">
        <w:rPr>
          <w:rFonts w:asciiTheme="minorHAnsi" w:hAnsiTheme="minorHAnsi" w:cstheme="minorHAnsi"/>
          <w:sz w:val="24"/>
          <w:szCs w:val="24"/>
        </w:rPr>
        <w:t>.</w:t>
      </w:r>
      <w:r w:rsidR="00AD358E">
        <w:rPr>
          <w:rFonts w:asciiTheme="minorHAnsi" w:hAnsiTheme="minorHAnsi" w:cstheme="minorHAnsi"/>
          <w:sz w:val="24"/>
          <w:szCs w:val="24"/>
        </w:rPr>
        <w:tab/>
        <w:t xml:space="preserve">To </w:t>
      </w:r>
      <w:r>
        <w:rPr>
          <w:rFonts w:asciiTheme="minorHAnsi" w:hAnsiTheme="minorHAnsi" w:cstheme="minorHAnsi"/>
          <w:sz w:val="24"/>
          <w:szCs w:val="24"/>
        </w:rPr>
        <w:t>note response from the City Council in</w:t>
      </w:r>
      <w:r w:rsidR="00AD358E">
        <w:rPr>
          <w:rFonts w:asciiTheme="minorHAnsi" w:hAnsiTheme="minorHAnsi" w:cstheme="minorHAnsi"/>
          <w:sz w:val="24"/>
          <w:szCs w:val="24"/>
        </w:rPr>
        <w:t xml:space="preserve"> relation to</w:t>
      </w:r>
      <w:r>
        <w:rPr>
          <w:rFonts w:asciiTheme="minorHAnsi" w:hAnsiTheme="minorHAnsi" w:cstheme="minorHAnsi"/>
          <w:sz w:val="24"/>
          <w:szCs w:val="24"/>
        </w:rPr>
        <w:t xml:space="preserve"> prevention/ awareness of</w:t>
      </w:r>
      <w:r w:rsidR="00AD358E">
        <w:rPr>
          <w:rFonts w:asciiTheme="minorHAnsi" w:hAnsiTheme="minorHAnsi" w:cstheme="minorHAnsi"/>
          <w:sz w:val="24"/>
          <w:szCs w:val="24"/>
        </w:rPr>
        <w:t xml:space="preserve"> dog fouling.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5879E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108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5879E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109</w:t>
      </w:r>
      <w:r w:rsidR="000077BB" w:rsidRPr="00C13EED">
        <w:rPr>
          <w:rFonts w:asciiTheme="minorHAnsi" w:hAnsiTheme="minorHAnsi" w:cstheme="minorHAnsi"/>
          <w:sz w:val="24"/>
          <w:szCs w:val="24"/>
        </w:rPr>
        <w:t>.</w:t>
      </w:r>
      <w:r w:rsidR="000077BB" w:rsidRPr="00C13EED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="00AD358E">
        <w:rPr>
          <w:rFonts w:asciiTheme="minorHAnsi" w:hAnsiTheme="minorHAnsi" w:cstheme="minorHAnsi"/>
          <w:sz w:val="24"/>
          <w:szCs w:val="24"/>
        </w:rPr>
        <w:t>ratify the amended</w:t>
      </w:r>
      <w:r w:rsidR="000077BB" w:rsidRPr="00C13EED">
        <w:rPr>
          <w:rFonts w:asciiTheme="minorHAnsi" w:hAnsiTheme="minorHAnsi" w:cstheme="minorHAnsi"/>
          <w:sz w:val="24"/>
          <w:szCs w:val="24"/>
        </w:rPr>
        <w:t xml:space="preserve"> policy for Grievance and Disciplinary Procedures.</w:t>
      </w:r>
    </w:p>
    <w:p w:rsidR="005879ED" w:rsidRDefault="005879E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5879ED" w:rsidRDefault="005879E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110.</w:t>
      </w:r>
      <w:r>
        <w:rPr>
          <w:rFonts w:asciiTheme="minorHAnsi" w:hAnsiTheme="minorHAnsi" w:cstheme="minorHAnsi"/>
          <w:sz w:val="24"/>
          <w:szCs w:val="24"/>
        </w:rPr>
        <w:tab/>
        <w:t>To note the date set for the Training Day for use of the Village Defibrillator and the circulation</w:t>
      </w:r>
    </w:p>
    <w:p w:rsidR="005879ED" w:rsidRDefault="005879ED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of flyers around the village.</w:t>
      </w:r>
    </w:p>
    <w:p w:rsidR="00636E5F" w:rsidRDefault="00636E5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636E5F" w:rsidRDefault="00636E5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111.</w:t>
      </w:r>
      <w:r>
        <w:rPr>
          <w:rFonts w:asciiTheme="minorHAnsi" w:hAnsiTheme="minorHAnsi" w:cstheme="minorHAnsi"/>
          <w:sz w:val="24"/>
          <w:szCs w:val="24"/>
        </w:rPr>
        <w:tab/>
        <w:t>To note the current position in relation to the listing of the Ruddy Duck Public House and allotments as Assets of Community Value.</w:t>
      </w:r>
    </w:p>
    <w:p w:rsidR="00CE2651" w:rsidRPr="00C13EED" w:rsidRDefault="00CE2651" w:rsidP="00AA31B9">
      <w:pPr>
        <w:rPr>
          <w:rFonts w:asciiTheme="minorHAnsi" w:hAnsiTheme="minorHAnsi" w:cstheme="minorHAnsi"/>
          <w:sz w:val="24"/>
          <w:szCs w:val="24"/>
        </w:rPr>
      </w:pPr>
    </w:p>
    <w:p w:rsidR="00DE53D0" w:rsidRDefault="00636E5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112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636E5F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113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5879ED">
        <w:rPr>
          <w:rFonts w:asciiTheme="minorHAnsi" w:hAnsiTheme="minorHAnsi" w:cstheme="minorHAnsi"/>
          <w:sz w:val="24"/>
          <w:szCs w:val="24"/>
        </w:rPr>
        <w:t>18</w:t>
      </w:r>
      <w:r w:rsidR="00F00168" w:rsidRPr="00F0016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879ED">
        <w:rPr>
          <w:rFonts w:asciiTheme="minorHAnsi" w:hAnsiTheme="minorHAnsi" w:cstheme="minorHAnsi"/>
          <w:sz w:val="24"/>
          <w:szCs w:val="24"/>
        </w:rPr>
        <w:t xml:space="preserve"> Dec</w:t>
      </w:r>
      <w:r w:rsidR="00F00168">
        <w:rPr>
          <w:rFonts w:asciiTheme="minorHAnsi" w:hAnsiTheme="minorHAnsi" w:cstheme="minorHAnsi"/>
          <w:sz w:val="24"/>
          <w:szCs w:val="24"/>
        </w:rPr>
        <w:t>em</w:t>
      </w:r>
      <w:r w:rsidR="00AB6952">
        <w:rPr>
          <w:rFonts w:asciiTheme="minorHAnsi" w:hAnsiTheme="minorHAnsi" w:cstheme="minorHAnsi"/>
          <w:sz w:val="24"/>
          <w:szCs w:val="24"/>
        </w:rPr>
        <w:t>ber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951946" w:rsidRPr="00C13EE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  <w:r w:rsidR="00636E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13EE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C13EE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C13EE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C13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C13EE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88" w:rsidRDefault="00F67088" w:rsidP="00E81130">
      <w:r>
        <w:separator/>
      </w:r>
    </w:p>
  </w:endnote>
  <w:endnote w:type="continuationSeparator" w:id="1">
    <w:p w:rsidR="00F67088" w:rsidRDefault="00F67088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88" w:rsidRDefault="00F67088" w:rsidP="00E81130">
      <w:r>
        <w:separator/>
      </w:r>
    </w:p>
  </w:footnote>
  <w:footnote w:type="continuationSeparator" w:id="1">
    <w:p w:rsidR="00F67088" w:rsidRDefault="00F67088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51366"/>
    <w:rsid w:val="00154259"/>
    <w:rsid w:val="0015603E"/>
    <w:rsid w:val="00156661"/>
    <w:rsid w:val="00165460"/>
    <w:rsid w:val="00172D4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7634D"/>
    <w:rsid w:val="0028001B"/>
    <w:rsid w:val="00287850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3CDD"/>
    <w:rsid w:val="002C4B72"/>
    <w:rsid w:val="002D062F"/>
    <w:rsid w:val="002D06D7"/>
    <w:rsid w:val="002D12FE"/>
    <w:rsid w:val="002D62D9"/>
    <w:rsid w:val="002E64D7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58"/>
    <w:rsid w:val="003F6E90"/>
    <w:rsid w:val="00402284"/>
    <w:rsid w:val="004107C6"/>
    <w:rsid w:val="00413197"/>
    <w:rsid w:val="00416687"/>
    <w:rsid w:val="004210B4"/>
    <w:rsid w:val="00424F95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879ED"/>
    <w:rsid w:val="00594523"/>
    <w:rsid w:val="005A2E6D"/>
    <w:rsid w:val="005A5867"/>
    <w:rsid w:val="005B7168"/>
    <w:rsid w:val="005B7BF9"/>
    <w:rsid w:val="005C5773"/>
    <w:rsid w:val="005C6850"/>
    <w:rsid w:val="005D05E8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E68"/>
    <w:rsid w:val="007A26DA"/>
    <w:rsid w:val="007A5838"/>
    <w:rsid w:val="007B0B0F"/>
    <w:rsid w:val="007B6D9B"/>
    <w:rsid w:val="007B71A2"/>
    <w:rsid w:val="007C1021"/>
    <w:rsid w:val="007C608F"/>
    <w:rsid w:val="007D128C"/>
    <w:rsid w:val="007D22F7"/>
    <w:rsid w:val="007E0158"/>
    <w:rsid w:val="007E1EC6"/>
    <w:rsid w:val="007E41E6"/>
    <w:rsid w:val="007E472A"/>
    <w:rsid w:val="007E6F7F"/>
    <w:rsid w:val="007F14E2"/>
    <w:rsid w:val="008026E0"/>
    <w:rsid w:val="00811204"/>
    <w:rsid w:val="00815F85"/>
    <w:rsid w:val="00816058"/>
    <w:rsid w:val="00827214"/>
    <w:rsid w:val="00835563"/>
    <w:rsid w:val="008446E3"/>
    <w:rsid w:val="00861B18"/>
    <w:rsid w:val="008643CA"/>
    <w:rsid w:val="00864C58"/>
    <w:rsid w:val="00867C87"/>
    <w:rsid w:val="00873C1B"/>
    <w:rsid w:val="00876CE5"/>
    <w:rsid w:val="008938FB"/>
    <w:rsid w:val="008A0129"/>
    <w:rsid w:val="008A0EF4"/>
    <w:rsid w:val="008A259A"/>
    <w:rsid w:val="008B3C62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04FC6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4078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32A3"/>
    <w:rsid w:val="00A71715"/>
    <w:rsid w:val="00A71D61"/>
    <w:rsid w:val="00A80076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D358E"/>
    <w:rsid w:val="00AD5255"/>
    <w:rsid w:val="00AD5B86"/>
    <w:rsid w:val="00AD6244"/>
    <w:rsid w:val="00AD6D63"/>
    <w:rsid w:val="00AE3B6C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D44EC"/>
    <w:rsid w:val="00BE1C0B"/>
    <w:rsid w:val="00BE24B1"/>
    <w:rsid w:val="00BF4163"/>
    <w:rsid w:val="00C00912"/>
    <w:rsid w:val="00C033F2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72406"/>
    <w:rsid w:val="00C807B3"/>
    <w:rsid w:val="00C85173"/>
    <w:rsid w:val="00C910DE"/>
    <w:rsid w:val="00C92FDD"/>
    <w:rsid w:val="00C9694D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248F3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30238"/>
    <w:rsid w:val="00F462BA"/>
    <w:rsid w:val="00F50C03"/>
    <w:rsid w:val="00F51DB1"/>
    <w:rsid w:val="00F67088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B09A7"/>
    <w:rsid w:val="00FB6CE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46F7-30FF-4DB6-87D0-B7B6EE9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2017-11-14T21:11:00Z</cp:lastPrinted>
  <dcterms:created xsi:type="dcterms:W3CDTF">2017-11-14T21:12:00Z</dcterms:created>
  <dcterms:modified xsi:type="dcterms:W3CDTF">2017-11-14T21:12:00Z</dcterms:modified>
</cp:coreProperties>
</file>