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94" w:rsidRDefault="00AB2D94" w:rsidP="00AB2D94">
      <w:pPr>
        <w:jc w:val="center"/>
        <w:rPr>
          <w:rFonts w:ascii="Arial" w:hAnsi="Arial" w:cs="Arial"/>
          <w:sz w:val="24"/>
          <w:szCs w:val="24"/>
        </w:rPr>
      </w:pPr>
      <w:r>
        <w:rPr>
          <w:rFonts w:ascii="Arial" w:hAnsi="Arial" w:cs="Arial"/>
          <w:sz w:val="24"/>
          <w:szCs w:val="24"/>
        </w:rPr>
        <w:t>PEAKIRK PARISH COUNCIL</w:t>
      </w:r>
    </w:p>
    <w:p w:rsidR="00AB2D94" w:rsidRDefault="00AB2D94" w:rsidP="00AB2D94">
      <w:pPr>
        <w:spacing w:after="0" w:line="240" w:lineRule="auto"/>
        <w:jc w:val="right"/>
        <w:rPr>
          <w:rFonts w:ascii="Arial" w:hAnsi="Arial" w:cs="Arial"/>
          <w:i/>
        </w:rPr>
      </w:pPr>
      <w:r>
        <w:rPr>
          <w:rFonts w:ascii="Arial" w:hAnsi="Arial" w:cs="Arial"/>
          <w:i/>
        </w:rPr>
        <w:t xml:space="preserve">Clerk: </w:t>
      </w:r>
      <w:proofErr w:type="spellStart"/>
      <w:r>
        <w:rPr>
          <w:rFonts w:ascii="Arial" w:hAnsi="Arial" w:cs="Arial"/>
          <w:i/>
        </w:rPr>
        <w:t>Mrs</w:t>
      </w:r>
      <w:proofErr w:type="spellEnd"/>
      <w:r>
        <w:rPr>
          <w:rFonts w:ascii="Arial" w:hAnsi="Arial" w:cs="Arial"/>
          <w:i/>
        </w:rPr>
        <w:t xml:space="preserve"> A Hankins</w:t>
      </w:r>
    </w:p>
    <w:p w:rsidR="00AB2D94" w:rsidRDefault="00AB2D94" w:rsidP="00AB2D94">
      <w:pPr>
        <w:spacing w:after="0" w:line="240" w:lineRule="auto"/>
        <w:jc w:val="right"/>
        <w:rPr>
          <w:rFonts w:ascii="Arial" w:hAnsi="Arial" w:cs="Arial"/>
          <w:i/>
        </w:rPr>
      </w:pPr>
      <w:r>
        <w:rPr>
          <w:rFonts w:ascii="Arial" w:hAnsi="Arial" w:cs="Arial"/>
          <w:i/>
        </w:rPr>
        <w:t>8 The Park</w:t>
      </w:r>
    </w:p>
    <w:p w:rsidR="00AB2D94" w:rsidRDefault="00AB2D94" w:rsidP="00AB2D94">
      <w:pPr>
        <w:spacing w:after="0" w:line="240" w:lineRule="auto"/>
        <w:jc w:val="right"/>
        <w:rPr>
          <w:rFonts w:ascii="Arial" w:hAnsi="Arial" w:cs="Arial"/>
          <w:i/>
        </w:rPr>
      </w:pPr>
      <w:proofErr w:type="spellStart"/>
      <w:r>
        <w:rPr>
          <w:rFonts w:ascii="Arial" w:hAnsi="Arial" w:cs="Arial"/>
          <w:i/>
        </w:rPr>
        <w:t>Peakirk</w:t>
      </w:r>
      <w:proofErr w:type="spellEnd"/>
    </w:p>
    <w:p w:rsidR="00AB2D94" w:rsidRDefault="00AB2D94" w:rsidP="00AB2D94">
      <w:pPr>
        <w:spacing w:after="0" w:line="240" w:lineRule="auto"/>
        <w:jc w:val="right"/>
        <w:rPr>
          <w:rFonts w:ascii="Arial" w:hAnsi="Arial" w:cs="Arial"/>
          <w:i/>
        </w:rPr>
      </w:pPr>
      <w:r>
        <w:rPr>
          <w:rFonts w:ascii="Arial" w:hAnsi="Arial" w:cs="Arial"/>
          <w:i/>
        </w:rPr>
        <w:t>Peterborough</w:t>
      </w:r>
    </w:p>
    <w:p w:rsidR="00AB2D94" w:rsidRDefault="00AB2D94" w:rsidP="00AB2D94">
      <w:pPr>
        <w:spacing w:after="0" w:line="240" w:lineRule="auto"/>
        <w:jc w:val="right"/>
        <w:rPr>
          <w:rFonts w:ascii="Arial" w:hAnsi="Arial" w:cs="Arial"/>
          <w:i/>
        </w:rPr>
      </w:pPr>
      <w:r>
        <w:rPr>
          <w:rFonts w:ascii="Arial" w:hAnsi="Arial" w:cs="Arial"/>
          <w:i/>
        </w:rPr>
        <w:t>PE6 7NG</w:t>
      </w:r>
    </w:p>
    <w:p w:rsidR="00AB2D94" w:rsidRDefault="00AB2D94" w:rsidP="00AB2D94">
      <w:pPr>
        <w:spacing w:after="0" w:line="240" w:lineRule="auto"/>
        <w:jc w:val="right"/>
        <w:rPr>
          <w:rFonts w:ascii="Arial" w:hAnsi="Arial" w:cs="Arial"/>
          <w:i/>
        </w:rPr>
      </w:pPr>
      <w:r>
        <w:rPr>
          <w:rFonts w:ascii="Arial" w:hAnsi="Arial" w:cs="Arial"/>
          <w:i/>
        </w:rPr>
        <w:t>Tel: (01733) 253397</w:t>
      </w:r>
    </w:p>
    <w:p w:rsidR="00AD0C5C" w:rsidRDefault="00AD0C5C" w:rsidP="00AB2D94">
      <w:pPr>
        <w:spacing w:line="240" w:lineRule="auto"/>
        <w:rPr>
          <w:rFonts w:ascii="Arial" w:hAnsi="Arial" w:cs="Arial"/>
          <w:b/>
          <w:sz w:val="28"/>
          <w:szCs w:val="28"/>
        </w:rPr>
      </w:pPr>
    </w:p>
    <w:p w:rsidR="00AB2D94" w:rsidRPr="00AD0C5C" w:rsidRDefault="00AD0C5C" w:rsidP="00AB2D94">
      <w:pPr>
        <w:spacing w:line="240" w:lineRule="auto"/>
        <w:rPr>
          <w:rFonts w:ascii="Arial" w:hAnsi="Arial" w:cs="Arial"/>
          <w:b/>
          <w:sz w:val="28"/>
          <w:szCs w:val="28"/>
        </w:rPr>
      </w:pPr>
      <w:r w:rsidRPr="00AD0C5C">
        <w:rPr>
          <w:rFonts w:ascii="Arial" w:hAnsi="Arial" w:cs="Arial"/>
          <w:b/>
          <w:sz w:val="28"/>
          <w:szCs w:val="28"/>
        </w:rPr>
        <w:t>There will be</w:t>
      </w:r>
      <w:r w:rsidR="00AB2D94" w:rsidRPr="00AD0C5C">
        <w:rPr>
          <w:rFonts w:ascii="Arial" w:hAnsi="Arial" w:cs="Arial"/>
          <w:b/>
          <w:sz w:val="28"/>
          <w:szCs w:val="28"/>
        </w:rPr>
        <w:t xml:space="preserve"> a meeting of </w:t>
      </w:r>
      <w:proofErr w:type="spellStart"/>
      <w:r w:rsidR="00AB2D94" w:rsidRPr="00AD0C5C">
        <w:rPr>
          <w:rFonts w:ascii="Arial" w:hAnsi="Arial" w:cs="Arial"/>
          <w:b/>
          <w:sz w:val="28"/>
          <w:szCs w:val="28"/>
        </w:rPr>
        <w:t>Peakirk</w:t>
      </w:r>
      <w:proofErr w:type="spellEnd"/>
      <w:r w:rsidR="00AB2D94" w:rsidRPr="00AD0C5C">
        <w:rPr>
          <w:rFonts w:ascii="Arial" w:hAnsi="Arial" w:cs="Arial"/>
          <w:b/>
          <w:sz w:val="28"/>
          <w:szCs w:val="28"/>
        </w:rPr>
        <w:t xml:space="preserve"> Parish Council on Monday</w:t>
      </w:r>
      <w:r w:rsidR="00AB2D94" w:rsidRPr="00AD0C5C">
        <w:rPr>
          <w:sz w:val="28"/>
          <w:szCs w:val="28"/>
        </w:rPr>
        <w:t xml:space="preserve"> </w:t>
      </w:r>
      <w:r w:rsidR="00AB2D94" w:rsidRPr="00AD0C5C">
        <w:rPr>
          <w:rFonts w:ascii="Arial" w:hAnsi="Arial" w:cs="Arial"/>
          <w:b/>
          <w:sz w:val="28"/>
          <w:szCs w:val="28"/>
        </w:rPr>
        <w:t>20th February</w:t>
      </w:r>
      <w:r w:rsidR="00AB2D94" w:rsidRPr="00AD0C5C">
        <w:rPr>
          <w:sz w:val="28"/>
          <w:szCs w:val="28"/>
        </w:rPr>
        <w:t xml:space="preserve"> </w:t>
      </w:r>
      <w:r w:rsidR="00AB2D94" w:rsidRPr="00AD0C5C">
        <w:rPr>
          <w:rFonts w:ascii="Arial" w:hAnsi="Arial" w:cs="Arial"/>
          <w:b/>
          <w:sz w:val="28"/>
          <w:szCs w:val="28"/>
        </w:rPr>
        <w:t>2017 in the Village Hall at 7.30pm</w:t>
      </w:r>
      <w:r w:rsidR="00AB2D94" w:rsidRPr="00AD0C5C">
        <w:rPr>
          <w:sz w:val="28"/>
          <w:szCs w:val="28"/>
        </w:rPr>
        <w:t>.</w:t>
      </w:r>
    </w:p>
    <w:p w:rsidR="00AB2D94" w:rsidRDefault="00AB2D94" w:rsidP="00AB2D94">
      <w:pPr>
        <w:spacing w:line="240" w:lineRule="auto"/>
        <w:rPr>
          <w:rFonts w:ascii="Arial" w:hAnsi="Arial" w:cs="Arial"/>
          <w:b/>
          <w:sz w:val="24"/>
          <w:szCs w:val="24"/>
        </w:rPr>
      </w:pPr>
    </w:p>
    <w:p w:rsidR="00AB2D94" w:rsidRDefault="00AB2D94" w:rsidP="00AB2D94">
      <w:pPr>
        <w:spacing w:line="240" w:lineRule="auto"/>
        <w:rPr>
          <w:rFonts w:ascii="Arial" w:hAnsi="Arial" w:cs="Arial"/>
          <w:b/>
          <w:sz w:val="24"/>
          <w:szCs w:val="24"/>
        </w:rPr>
      </w:pPr>
    </w:p>
    <w:p w:rsidR="00AB2D94" w:rsidRPr="004B4A11" w:rsidRDefault="00AB2D94" w:rsidP="00AB2D94">
      <w:pPr>
        <w:spacing w:after="0" w:line="240" w:lineRule="auto"/>
        <w:rPr>
          <w:rFonts w:ascii="Arial" w:hAnsi="Arial" w:cs="Arial"/>
          <w:b/>
        </w:rPr>
      </w:pPr>
      <w:r w:rsidRPr="004B4A11">
        <w:rPr>
          <w:rFonts w:ascii="Arial" w:hAnsi="Arial" w:cs="Arial"/>
          <w:b/>
        </w:rPr>
        <w:t>A Hankins</w:t>
      </w:r>
    </w:p>
    <w:p w:rsidR="00AB2D94" w:rsidRPr="004B4A11" w:rsidRDefault="00AB2D94" w:rsidP="00AB2D94">
      <w:pPr>
        <w:spacing w:after="0" w:line="240" w:lineRule="auto"/>
        <w:rPr>
          <w:rFonts w:ascii="Arial" w:hAnsi="Arial" w:cs="Arial"/>
          <w:b/>
        </w:rPr>
      </w:pPr>
      <w:r w:rsidRPr="004B4A11">
        <w:rPr>
          <w:rFonts w:ascii="Arial" w:hAnsi="Arial" w:cs="Arial"/>
          <w:b/>
        </w:rPr>
        <w:t>Clerk to the Council</w:t>
      </w:r>
    </w:p>
    <w:p w:rsidR="00AB2D94" w:rsidRDefault="00AB2D94" w:rsidP="00AB2D94">
      <w:pPr>
        <w:spacing w:after="0" w:line="240" w:lineRule="auto"/>
      </w:pPr>
      <w:r>
        <w:rPr>
          <w:rFonts w:ascii="Arial" w:hAnsi="Arial" w:cs="Arial"/>
          <w:b/>
        </w:rPr>
        <w:t>Date</w:t>
      </w:r>
      <w:r>
        <w:t xml:space="preserve">: </w:t>
      </w:r>
      <w:r>
        <w:rPr>
          <w:rFonts w:ascii="Arial" w:hAnsi="Arial" w:cs="Arial"/>
          <w:b/>
        </w:rPr>
        <w:t>13 February 2017</w:t>
      </w:r>
    </w:p>
    <w:p w:rsidR="00AB2D94" w:rsidRDefault="00AB2D94" w:rsidP="00AB2D94">
      <w:pPr>
        <w:spacing w:after="0" w:line="240" w:lineRule="auto"/>
      </w:pPr>
    </w:p>
    <w:p w:rsidR="00AB2D94" w:rsidRDefault="00AB2D94" w:rsidP="00AB2D94">
      <w:pPr>
        <w:spacing w:after="0" w:line="240" w:lineRule="auto"/>
      </w:pPr>
    </w:p>
    <w:p w:rsidR="00AB2D94" w:rsidRDefault="00AB2D94" w:rsidP="00AB2D94">
      <w:pPr>
        <w:spacing w:after="0" w:line="240" w:lineRule="auto"/>
        <w:rPr>
          <w:rFonts w:ascii="Arial" w:hAnsi="Arial" w:cs="Arial"/>
          <w:b/>
        </w:rPr>
      </w:pPr>
    </w:p>
    <w:p w:rsidR="00AB2D94" w:rsidRDefault="00AB2D94" w:rsidP="00AB2D94">
      <w:pPr>
        <w:spacing w:after="0" w:line="240" w:lineRule="auto"/>
        <w:jc w:val="center"/>
      </w:pPr>
      <w:r>
        <w:rPr>
          <w:rFonts w:ascii="Arial" w:hAnsi="Arial" w:cs="Arial"/>
          <w:b/>
        </w:rPr>
        <w:t>AGENDA</w:t>
      </w:r>
    </w:p>
    <w:p w:rsidR="00AB2D94" w:rsidRPr="00E05521" w:rsidRDefault="00AB2D94" w:rsidP="00AB2D94">
      <w:pPr>
        <w:spacing w:after="0" w:line="240" w:lineRule="auto"/>
        <w:jc w:val="center"/>
      </w:pPr>
      <w:r>
        <w:t xml:space="preserve">                                                                                </w:t>
      </w:r>
    </w:p>
    <w:p w:rsidR="00AB2D94" w:rsidRDefault="00AB2D94" w:rsidP="00AB2D94">
      <w:pPr>
        <w:spacing w:after="0" w:line="240" w:lineRule="auto"/>
        <w:jc w:val="center"/>
        <w:rPr>
          <w:rFonts w:ascii="Arial" w:hAnsi="Arial" w:cs="Arial"/>
          <w:b/>
        </w:rPr>
      </w:pPr>
    </w:p>
    <w:p w:rsidR="00AB2D94" w:rsidRDefault="00AB2D94" w:rsidP="00AB2D94">
      <w:pPr>
        <w:spacing w:after="0" w:line="240" w:lineRule="auto"/>
      </w:pPr>
      <w:r>
        <w:t>155.</w:t>
      </w:r>
      <w:r w:rsidRPr="00AE4E4C">
        <w:rPr>
          <w:rFonts w:ascii="Arial" w:hAnsi="Arial" w:cs="Arial"/>
          <w:sz w:val="20"/>
          <w:szCs w:val="20"/>
        </w:rPr>
        <w:tab/>
        <w:t>Public question time.</w:t>
      </w:r>
    </w:p>
    <w:p w:rsidR="00AB2D94" w:rsidRDefault="00AB2D94" w:rsidP="00AB2D94">
      <w:pPr>
        <w:spacing w:after="0" w:line="240" w:lineRule="auto"/>
      </w:pPr>
    </w:p>
    <w:p w:rsidR="00AB2D94" w:rsidRPr="00AE4E4C" w:rsidRDefault="00AB2D94" w:rsidP="00AB2D94">
      <w:pPr>
        <w:spacing w:after="0" w:line="240" w:lineRule="auto"/>
        <w:rPr>
          <w:rFonts w:ascii="Arial" w:hAnsi="Arial" w:cs="Arial"/>
          <w:sz w:val="20"/>
          <w:szCs w:val="20"/>
        </w:rPr>
      </w:pPr>
      <w:r>
        <w:t>156.</w:t>
      </w:r>
      <w:r>
        <w:tab/>
      </w:r>
      <w:r>
        <w:rPr>
          <w:rFonts w:ascii="Arial" w:hAnsi="Arial" w:cs="Arial"/>
          <w:sz w:val="20"/>
          <w:szCs w:val="20"/>
        </w:rPr>
        <w:t>To note apologies</w:t>
      </w:r>
      <w:r w:rsidRPr="00AE4E4C">
        <w:rPr>
          <w:rFonts w:ascii="Arial" w:hAnsi="Arial" w:cs="Arial"/>
          <w:sz w:val="20"/>
          <w:szCs w:val="20"/>
        </w:rPr>
        <w:t>.</w:t>
      </w:r>
      <w:r>
        <w:t xml:space="preserve"> </w:t>
      </w:r>
    </w:p>
    <w:p w:rsidR="00AB2D94" w:rsidRPr="00AE4E4C" w:rsidRDefault="00AB2D94" w:rsidP="00AB2D94">
      <w:pPr>
        <w:spacing w:after="0" w:line="240" w:lineRule="auto"/>
        <w:rPr>
          <w:rFonts w:ascii="Arial" w:hAnsi="Arial" w:cs="Arial"/>
          <w:sz w:val="20"/>
          <w:szCs w:val="20"/>
        </w:rPr>
      </w:pPr>
    </w:p>
    <w:p w:rsidR="00AB2D94" w:rsidRPr="00AE4E4C" w:rsidRDefault="00AB2D94" w:rsidP="00AB2D94">
      <w:pPr>
        <w:spacing w:after="0" w:line="240" w:lineRule="auto"/>
        <w:rPr>
          <w:rFonts w:ascii="Arial" w:hAnsi="Arial" w:cs="Arial"/>
          <w:sz w:val="20"/>
          <w:szCs w:val="20"/>
        </w:rPr>
      </w:pPr>
      <w:r>
        <w:t>157.</w:t>
      </w:r>
      <w:r w:rsidRPr="00AE4E4C">
        <w:rPr>
          <w:rFonts w:ascii="Arial" w:hAnsi="Arial" w:cs="Arial"/>
          <w:sz w:val="20"/>
          <w:szCs w:val="20"/>
        </w:rPr>
        <w:tab/>
      </w:r>
      <w:proofErr w:type="gramStart"/>
      <w:r w:rsidRPr="00AE4E4C">
        <w:rPr>
          <w:rFonts w:ascii="Arial" w:hAnsi="Arial" w:cs="Arial"/>
          <w:sz w:val="20"/>
          <w:szCs w:val="20"/>
        </w:rPr>
        <w:t>To</w:t>
      </w:r>
      <w:proofErr w:type="gramEnd"/>
      <w:r w:rsidRPr="00AE4E4C">
        <w:rPr>
          <w:rFonts w:ascii="Arial" w:hAnsi="Arial" w:cs="Arial"/>
          <w:sz w:val="20"/>
          <w:szCs w:val="20"/>
        </w:rPr>
        <w:t xml:space="preserve"> record declarations of interest.</w:t>
      </w:r>
    </w:p>
    <w:p w:rsidR="00AB2D94" w:rsidRPr="00AE4E4C" w:rsidRDefault="00AB2D94" w:rsidP="00AB2D94">
      <w:pPr>
        <w:spacing w:after="0" w:line="240" w:lineRule="auto"/>
        <w:rPr>
          <w:rFonts w:ascii="Arial" w:hAnsi="Arial" w:cs="Arial"/>
          <w:sz w:val="20"/>
          <w:szCs w:val="20"/>
        </w:rPr>
      </w:pPr>
    </w:p>
    <w:p w:rsidR="00AB2D94" w:rsidRPr="00AE4E4C" w:rsidRDefault="00AB2D94" w:rsidP="00AB2D94">
      <w:pPr>
        <w:spacing w:after="0" w:line="240" w:lineRule="auto"/>
        <w:rPr>
          <w:rFonts w:ascii="Arial" w:hAnsi="Arial" w:cs="Arial"/>
          <w:sz w:val="20"/>
          <w:szCs w:val="20"/>
        </w:rPr>
      </w:pPr>
      <w:r>
        <w:t>158.</w:t>
      </w:r>
      <w:r w:rsidRPr="00AE4E4C">
        <w:rPr>
          <w:rFonts w:ascii="Arial" w:hAnsi="Arial" w:cs="Arial"/>
          <w:sz w:val="20"/>
          <w:szCs w:val="20"/>
        </w:rPr>
        <w:tab/>
        <w:t>To approve minutes of the previous meeting dated</w:t>
      </w:r>
      <w:r>
        <w:t xml:space="preserve"> 16th January</w:t>
      </w:r>
      <w:r w:rsidRPr="00AE4E4C">
        <w:rPr>
          <w:rFonts w:ascii="Arial" w:hAnsi="Arial" w:cs="Arial"/>
          <w:sz w:val="20"/>
          <w:szCs w:val="20"/>
        </w:rPr>
        <w:t>.</w:t>
      </w:r>
    </w:p>
    <w:p w:rsidR="00AB2D94" w:rsidRPr="00AE4E4C" w:rsidRDefault="00AB2D94" w:rsidP="00AB2D94">
      <w:pPr>
        <w:spacing w:after="0" w:line="240" w:lineRule="auto"/>
        <w:rPr>
          <w:rFonts w:ascii="Arial" w:hAnsi="Arial" w:cs="Arial"/>
          <w:sz w:val="20"/>
          <w:szCs w:val="20"/>
        </w:rPr>
      </w:pPr>
    </w:p>
    <w:p w:rsidR="00AB2D94" w:rsidRDefault="00AB2D94" w:rsidP="00AB2D94">
      <w:pPr>
        <w:spacing w:after="0" w:line="240" w:lineRule="auto"/>
      </w:pPr>
      <w:r>
        <w:t>159.</w:t>
      </w:r>
      <w:r w:rsidRPr="00AE4E4C">
        <w:rPr>
          <w:rFonts w:ascii="Arial" w:hAnsi="Arial" w:cs="Arial"/>
          <w:sz w:val="20"/>
          <w:szCs w:val="20"/>
        </w:rPr>
        <w:tab/>
        <w:t>Correspondence:</w:t>
      </w:r>
    </w:p>
    <w:p w:rsidR="00AB2D94" w:rsidRDefault="00AB2D94" w:rsidP="00AB2D94">
      <w:pPr>
        <w:spacing w:after="0" w:line="240" w:lineRule="auto"/>
      </w:pPr>
      <w:r>
        <w:tab/>
        <w:t>159.1</w:t>
      </w:r>
      <w:r>
        <w:tab/>
        <w:t>To note correspondence received from Wildfowl and Wetlands Trust</w:t>
      </w:r>
      <w:proofErr w:type="gramStart"/>
      <w:r>
        <w:t>..</w:t>
      </w:r>
      <w:proofErr w:type="gramEnd"/>
    </w:p>
    <w:p w:rsidR="00AB2D94" w:rsidRDefault="00AB2D94" w:rsidP="00AB2D94">
      <w:pPr>
        <w:spacing w:after="0" w:line="240" w:lineRule="auto"/>
      </w:pPr>
      <w:r>
        <w:tab/>
        <w:t>159.2</w:t>
      </w:r>
      <w:r>
        <w:tab/>
        <w:t>To note concerns from resident in relation to reckless driving on Deeping Road.</w:t>
      </w:r>
    </w:p>
    <w:p w:rsidR="00AB2D94" w:rsidRDefault="00AB2D94" w:rsidP="00AB2D94">
      <w:pPr>
        <w:spacing w:after="0" w:line="240" w:lineRule="auto"/>
      </w:pPr>
      <w:r>
        <w:tab/>
        <w:t>159.3</w:t>
      </w:r>
      <w:r>
        <w:tab/>
        <w:t>To note Rural Crime update (previously circulated).</w:t>
      </w:r>
    </w:p>
    <w:p w:rsidR="00AB2D94" w:rsidRDefault="00AB2D94" w:rsidP="00AB2D94">
      <w:pPr>
        <w:spacing w:after="0" w:line="240" w:lineRule="auto"/>
      </w:pPr>
      <w:r>
        <w:tab/>
        <w:t>159.4</w:t>
      </w:r>
      <w:r>
        <w:tab/>
        <w:t>To note any other correspondence received.</w:t>
      </w:r>
    </w:p>
    <w:p w:rsidR="00AB2D94" w:rsidRDefault="00AB2D94" w:rsidP="00AB2D94">
      <w:pPr>
        <w:spacing w:after="0" w:line="240" w:lineRule="auto"/>
      </w:pPr>
      <w:r>
        <w:tab/>
      </w:r>
    </w:p>
    <w:p w:rsidR="00AB2D94" w:rsidRDefault="00AB2D94" w:rsidP="00AB2D94">
      <w:pPr>
        <w:widowControl w:val="0"/>
        <w:tabs>
          <w:tab w:val="left" w:pos="720"/>
          <w:tab w:val="left" w:pos="1440"/>
          <w:tab w:val="left" w:pos="2160"/>
          <w:tab w:val="left" w:pos="2880"/>
          <w:tab w:val="left" w:pos="3600"/>
          <w:tab w:val="left" w:pos="4320"/>
          <w:tab w:val="left" w:pos="5040"/>
          <w:tab w:val="left" w:pos="5865"/>
        </w:tabs>
        <w:spacing w:after="0" w:line="240" w:lineRule="auto"/>
      </w:pPr>
      <w:r>
        <w:t>160.</w:t>
      </w:r>
      <w:r>
        <w:tab/>
      </w:r>
      <w:proofErr w:type="gramStart"/>
      <w:r>
        <w:t>Planning :</w:t>
      </w:r>
      <w:proofErr w:type="gramEnd"/>
    </w:p>
    <w:p w:rsidR="00AB2D94" w:rsidRDefault="00AB2D94" w:rsidP="00AB2D94">
      <w:pPr>
        <w:widowControl w:val="0"/>
        <w:spacing w:after="0" w:line="240" w:lineRule="auto"/>
      </w:pPr>
      <w:r>
        <w:tab/>
        <w:t>160.1</w:t>
      </w:r>
      <w:r>
        <w:tab/>
      </w:r>
      <w:r w:rsidRPr="0054113C">
        <w:t xml:space="preserve"> </w:t>
      </w:r>
      <w:r>
        <w:t>To note paperless notifications with effect from 1 July.</w:t>
      </w:r>
    </w:p>
    <w:p w:rsidR="00AB2D94" w:rsidRDefault="00AB2D94" w:rsidP="00AB2D94">
      <w:pPr>
        <w:widowControl w:val="0"/>
        <w:spacing w:after="0" w:line="240" w:lineRule="auto"/>
      </w:pPr>
      <w:r>
        <w:tab/>
        <w:t>160.2</w:t>
      </w:r>
      <w:r>
        <w:tab/>
        <w:t>To note any other planning matters.</w:t>
      </w:r>
    </w:p>
    <w:p w:rsidR="00AB2D94" w:rsidRDefault="00AB2D94" w:rsidP="00AB2D94">
      <w:pPr>
        <w:widowControl w:val="0"/>
        <w:spacing w:after="0" w:line="240" w:lineRule="auto"/>
      </w:pPr>
      <w:r>
        <w:tab/>
      </w:r>
      <w:r>
        <w:tab/>
      </w:r>
      <w:r>
        <w:tab/>
      </w:r>
      <w:r>
        <w:tab/>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161.</w:t>
      </w:r>
      <w:r>
        <w:tab/>
        <w:t>To agree that in the absence of  any response received from the Parochial Church Council in relation to directional signs to the Church the item be removed from the agenda.</w:t>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162.</w:t>
      </w:r>
      <w:r>
        <w:tab/>
        <w:t xml:space="preserve">To receive report of joint meeting in regard to the permissive footpath between </w:t>
      </w:r>
      <w:r>
        <w:tab/>
      </w:r>
      <w:proofErr w:type="spellStart"/>
      <w:r>
        <w:t>Glinton</w:t>
      </w:r>
      <w:proofErr w:type="spellEnd"/>
      <w:r>
        <w:t xml:space="preserve"> and </w:t>
      </w:r>
      <w:proofErr w:type="spellStart"/>
      <w:r>
        <w:t>Peakirk</w:t>
      </w:r>
      <w:proofErr w:type="spellEnd"/>
      <w:r>
        <w:t>.</w:t>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t>163.</w:t>
      </w:r>
      <w:r>
        <w:tab/>
        <w:t xml:space="preserve">To receive report of meeting with </w:t>
      </w:r>
      <w:proofErr w:type="spellStart"/>
      <w:r>
        <w:t>Mrs</w:t>
      </w:r>
      <w:proofErr w:type="spellEnd"/>
      <w:r>
        <w:t xml:space="preserve"> Banks-Haynes in relation to the former Wildfowl Trust site.</w:t>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ind w:left="720" w:hanging="720"/>
      </w:pPr>
      <w:r>
        <w:lastRenderedPageBreak/>
        <w:t>164.</w:t>
      </w:r>
      <w:r>
        <w:tab/>
        <w:t xml:space="preserve">To </w:t>
      </w:r>
      <w:r w:rsidR="005E3957">
        <w:t>agree</w:t>
      </w:r>
      <w:r>
        <w:t xml:space="preserve"> works to be done for the copse </w:t>
      </w:r>
      <w:proofErr w:type="gramStart"/>
      <w:r>
        <w:t>( adjacent</w:t>
      </w:r>
      <w:proofErr w:type="gramEnd"/>
      <w:r>
        <w:t xml:space="preserve"> to the Rectory Lane Public Footpath</w:t>
      </w:r>
      <w:r w:rsidR="005E3957">
        <w:t>), possible funding,</w:t>
      </w:r>
      <w:r>
        <w:t xml:space="preserve"> name</w:t>
      </w:r>
      <w:r w:rsidR="005E3957">
        <w:t xml:space="preserve"> and awareness</w:t>
      </w:r>
      <w:r>
        <w:t>.</w:t>
      </w:r>
      <w:r>
        <w:tab/>
      </w:r>
    </w:p>
    <w:p w:rsidR="00AB2D94" w:rsidRDefault="00AB2D94" w:rsidP="00AB2D94">
      <w:pPr>
        <w:tabs>
          <w:tab w:val="left" w:pos="720"/>
          <w:tab w:val="left" w:pos="1440"/>
          <w:tab w:val="left" w:pos="2160"/>
          <w:tab w:val="left" w:pos="2880"/>
          <w:tab w:val="left" w:pos="3600"/>
          <w:tab w:val="left" w:pos="4320"/>
          <w:tab w:val="left" w:pos="5040"/>
          <w:tab w:val="left" w:pos="5865"/>
        </w:tabs>
        <w:spacing w:after="0" w:line="240" w:lineRule="auto"/>
      </w:pPr>
    </w:p>
    <w:p w:rsidR="00AB2D94" w:rsidRPr="00AE4E4C" w:rsidRDefault="00AB2D94" w:rsidP="00AB2D94">
      <w:pPr>
        <w:spacing w:after="0" w:line="240" w:lineRule="auto"/>
        <w:ind w:left="720" w:hanging="720"/>
        <w:rPr>
          <w:rFonts w:ascii="Arial" w:hAnsi="Arial" w:cs="Arial"/>
          <w:sz w:val="20"/>
          <w:szCs w:val="20"/>
        </w:rPr>
      </w:pPr>
      <w:r>
        <w:t>165</w:t>
      </w:r>
      <w:r w:rsidRPr="00AE4E4C">
        <w:rPr>
          <w:rFonts w:ascii="Arial" w:hAnsi="Arial" w:cs="Arial"/>
          <w:sz w:val="20"/>
          <w:szCs w:val="20"/>
        </w:rPr>
        <w:t>.</w:t>
      </w:r>
      <w:r w:rsidRPr="00AE4E4C">
        <w:rPr>
          <w:rFonts w:ascii="Arial" w:hAnsi="Arial" w:cs="Arial"/>
          <w:sz w:val="20"/>
          <w:szCs w:val="20"/>
        </w:rPr>
        <w:tab/>
        <w:t>Speeding:</w:t>
      </w:r>
    </w:p>
    <w:p w:rsidR="00AB2D94" w:rsidRDefault="00AB2D94" w:rsidP="00AB2D94">
      <w:pPr>
        <w:spacing w:after="0" w:line="240" w:lineRule="auto"/>
        <w:ind w:left="1440" w:hanging="720"/>
      </w:pPr>
      <w:r>
        <w:t>166.1</w:t>
      </w:r>
      <w:r>
        <w:tab/>
        <w:t>To note any further information received in relation to Speed Watch and any r</w:t>
      </w:r>
      <w:r w:rsidR="00C248E8">
        <w:t xml:space="preserve">esponse from PCSO Courtney-Hunt and/or </w:t>
      </w:r>
      <w:proofErr w:type="spellStart"/>
      <w:r w:rsidR="00C248E8">
        <w:t>Glinton</w:t>
      </w:r>
      <w:proofErr w:type="spellEnd"/>
      <w:r w:rsidR="00C248E8">
        <w:t xml:space="preserve"> &amp; Northborough Parish Councils.</w:t>
      </w:r>
    </w:p>
    <w:p w:rsidR="00AB2D94" w:rsidRDefault="00C248E8" w:rsidP="00AB2D94">
      <w:pPr>
        <w:spacing w:after="0" w:line="240" w:lineRule="auto"/>
        <w:ind w:left="1440" w:hanging="720"/>
      </w:pPr>
      <w:r>
        <w:t>16</w:t>
      </w:r>
      <w:r w:rsidR="00AB2D94">
        <w:t>6.2</w:t>
      </w:r>
      <w:r w:rsidR="00AB2D94">
        <w:tab/>
        <w:t xml:space="preserve"> To rec</w:t>
      </w:r>
      <w:r>
        <w:t xml:space="preserve">eive update </w:t>
      </w:r>
      <w:r w:rsidR="00AB2D94">
        <w:t>in regard to vehicles parked on the footpaths.</w:t>
      </w:r>
    </w:p>
    <w:p w:rsidR="00C248E8" w:rsidRDefault="00C248E8" w:rsidP="00AB2D94">
      <w:pPr>
        <w:spacing w:after="0" w:line="240" w:lineRule="auto"/>
        <w:ind w:left="1440" w:hanging="720"/>
      </w:pPr>
      <w:r>
        <w:t>166.3</w:t>
      </w:r>
      <w:r>
        <w:tab/>
        <w:t>To note Legal Order to reduce speed limit from 50mph to 40mph along Deeping Road becomes legally enforceable on 27 February.</w:t>
      </w:r>
    </w:p>
    <w:p w:rsidR="00C248E8" w:rsidRDefault="00C248E8" w:rsidP="00AB2D94">
      <w:pPr>
        <w:spacing w:after="0" w:line="240" w:lineRule="auto"/>
        <w:ind w:left="1440" w:hanging="720"/>
      </w:pPr>
      <w:r>
        <w:t>166.4</w:t>
      </w:r>
      <w:r>
        <w:tab/>
        <w:t>To consider Speeding Traffic Workshop – SJ.</w:t>
      </w:r>
    </w:p>
    <w:p w:rsidR="00AB2D94" w:rsidRPr="00AE4E4C" w:rsidRDefault="00AB2D94" w:rsidP="00AB2D94">
      <w:pPr>
        <w:spacing w:after="0" w:line="240" w:lineRule="auto"/>
        <w:ind w:left="1440" w:hanging="720"/>
        <w:rPr>
          <w:rFonts w:ascii="Arial" w:hAnsi="Arial" w:cs="Arial"/>
          <w:sz w:val="20"/>
          <w:szCs w:val="20"/>
        </w:rPr>
      </w:pPr>
    </w:p>
    <w:p w:rsidR="00AB2D94" w:rsidRPr="00AE4E4C" w:rsidRDefault="00C248E8" w:rsidP="00AB2D94">
      <w:pPr>
        <w:spacing w:after="0" w:line="240" w:lineRule="auto"/>
        <w:rPr>
          <w:rFonts w:ascii="Arial" w:hAnsi="Arial" w:cs="Arial"/>
          <w:sz w:val="20"/>
          <w:szCs w:val="20"/>
        </w:rPr>
      </w:pPr>
      <w:r>
        <w:t>166</w:t>
      </w:r>
      <w:r w:rsidR="00AB2D94" w:rsidRPr="00AE4E4C">
        <w:rPr>
          <w:rFonts w:ascii="Arial" w:hAnsi="Arial" w:cs="Arial"/>
          <w:sz w:val="20"/>
          <w:szCs w:val="20"/>
        </w:rPr>
        <w:t>.</w:t>
      </w:r>
      <w:r w:rsidR="00AB2D94" w:rsidRPr="00AE4E4C">
        <w:rPr>
          <w:rFonts w:ascii="Arial" w:hAnsi="Arial" w:cs="Arial"/>
          <w:sz w:val="20"/>
          <w:szCs w:val="20"/>
        </w:rPr>
        <w:tab/>
        <w:t>Maintenance:</w:t>
      </w:r>
    </w:p>
    <w:p w:rsidR="00AB2D94" w:rsidRDefault="00AB2D94" w:rsidP="00C248E8">
      <w:pPr>
        <w:spacing w:after="0" w:line="240" w:lineRule="auto"/>
      </w:pPr>
      <w:r>
        <w:rPr>
          <w:rFonts w:ascii="Arial" w:hAnsi="Arial" w:cs="Arial"/>
          <w:sz w:val="20"/>
          <w:szCs w:val="20"/>
        </w:rPr>
        <w:tab/>
      </w:r>
      <w:r w:rsidR="00C248E8">
        <w:t>166</w:t>
      </w:r>
      <w:r>
        <w:t>.</w:t>
      </w:r>
      <w:r w:rsidR="00C248E8">
        <w:t>1</w:t>
      </w:r>
      <w:r>
        <w:tab/>
        <w:t xml:space="preserve">To note position in relation to overgrown footpath close to </w:t>
      </w:r>
      <w:proofErr w:type="spellStart"/>
      <w:r>
        <w:t>Peakirk</w:t>
      </w:r>
      <w:proofErr w:type="spellEnd"/>
      <w:r>
        <w:t xml:space="preserve"> House.</w:t>
      </w:r>
    </w:p>
    <w:p w:rsidR="00AB2D94" w:rsidRDefault="00C248E8" w:rsidP="00C248E8">
      <w:pPr>
        <w:tabs>
          <w:tab w:val="left" w:pos="720"/>
          <w:tab w:val="left" w:pos="1440"/>
          <w:tab w:val="left" w:pos="2160"/>
          <w:tab w:val="left" w:pos="2880"/>
          <w:tab w:val="left" w:pos="3540"/>
        </w:tabs>
        <w:spacing w:after="0" w:line="240" w:lineRule="auto"/>
        <w:ind w:left="1440" w:hanging="1440"/>
      </w:pPr>
      <w:r>
        <w:tab/>
        <w:t>166</w:t>
      </w:r>
      <w:r w:rsidR="00AB2D94">
        <w:t>.</w:t>
      </w:r>
      <w:r>
        <w:t>2</w:t>
      </w:r>
      <w:r w:rsidR="00AB2D94">
        <w:tab/>
        <w:t xml:space="preserve">To note advice received </w:t>
      </w:r>
      <w:r>
        <w:t xml:space="preserve">from Jim Daley &amp; Stanza Consulting </w:t>
      </w:r>
      <w:r w:rsidR="00AB2D94">
        <w:t>in relation to inspection of the village monument.</w:t>
      </w:r>
    </w:p>
    <w:p w:rsidR="00AB2D94" w:rsidRDefault="00AB2D94" w:rsidP="00C248E8">
      <w:pPr>
        <w:tabs>
          <w:tab w:val="left" w:pos="720"/>
          <w:tab w:val="left" w:pos="1440"/>
          <w:tab w:val="left" w:pos="2160"/>
          <w:tab w:val="left" w:pos="2880"/>
          <w:tab w:val="left" w:pos="3540"/>
        </w:tabs>
        <w:spacing w:after="0" w:line="240" w:lineRule="auto"/>
      </w:pPr>
      <w:r>
        <w:tab/>
      </w:r>
      <w:r w:rsidR="00C248E8">
        <w:t>166.3</w:t>
      </w:r>
      <w:r w:rsidR="00C248E8">
        <w:tab/>
        <w:t xml:space="preserve">To receive an update from </w:t>
      </w:r>
      <w:proofErr w:type="spellStart"/>
      <w:r w:rsidR="00C248E8">
        <w:t>Cllr</w:t>
      </w:r>
      <w:proofErr w:type="spellEnd"/>
      <w:r w:rsidR="00C248E8">
        <w:t xml:space="preserve"> </w:t>
      </w:r>
      <w:proofErr w:type="spellStart"/>
      <w:r w:rsidR="00C248E8">
        <w:t>Fovargue</w:t>
      </w:r>
      <w:proofErr w:type="spellEnd"/>
      <w:r>
        <w:t xml:space="preserve"> in relation to the Cherry Tree on the highway verge</w:t>
      </w:r>
    </w:p>
    <w:p w:rsidR="00AB2D94" w:rsidRDefault="00AB2D94" w:rsidP="00AB2D94">
      <w:pPr>
        <w:tabs>
          <w:tab w:val="left" w:pos="720"/>
          <w:tab w:val="left" w:pos="1440"/>
          <w:tab w:val="left" w:pos="2160"/>
          <w:tab w:val="left" w:pos="2880"/>
          <w:tab w:val="left" w:pos="3540"/>
          <w:tab w:val="left" w:pos="5640"/>
          <w:tab w:val="left" w:pos="5700"/>
        </w:tabs>
        <w:spacing w:after="0" w:line="240" w:lineRule="auto"/>
      </w:pPr>
      <w:r>
        <w:tab/>
      </w:r>
      <w:r>
        <w:tab/>
      </w:r>
      <w:proofErr w:type="gramStart"/>
      <w:r>
        <w:t>near</w:t>
      </w:r>
      <w:proofErr w:type="gramEnd"/>
      <w:r>
        <w:t xml:space="preserve"> to 29 St </w:t>
      </w:r>
      <w:proofErr w:type="spellStart"/>
      <w:r>
        <w:t>Pegas</w:t>
      </w:r>
      <w:proofErr w:type="spellEnd"/>
      <w:r>
        <w:t xml:space="preserve"> Road.</w:t>
      </w:r>
    </w:p>
    <w:p w:rsidR="00AB2D94" w:rsidRDefault="00C248E8" w:rsidP="00AB2D94">
      <w:pPr>
        <w:tabs>
          <w:tab w:val="left" w:pos="720"/>
          <w:tab w:val="left" w:pos="1440"/>
          <w:tab w:val="left" w:pos="2160"/>
          <w:tab w:val="left" w:pos="2880"/>
          <w:tab w:val="left" w:pos="3540"/>
          <w:tab w:val="left" w:pos="5640"/>
          <w:tab w:val="left" w:pos="5700"/>
        </w:tabs>
        <w:spacing w:after="0" w:line="240" w:lineRule="auto"/>
      </w:pPr>
      <w:r>
        <w:tab/>
        <w:t>166.4</w:t>
      </w:r>
      <w:r w:rsidR="00AB2D94">
        <w:tab/>
        <w:t xml:space="preserve">To agree </w:t>
      </w:r>
      <w:r w:rsidR="00074206">
        <w:t xml:space="preserve">distribution of flyers </w:t>
      </w:r>
      <w:r w:rsidR="00AB2D94">
        <w:t>for Village Litter Pick</w:t>
      </w:r>
      <w:r w:rsidR="00074206">
        <w:t>,</w:t>
      </w:r>
      <w:r w:rsidR="00AB2D94">
        <w:t xml:space="preserve"> 18th March.</w:t>
      </w:r>
      <w:r w:rsidR="00AB2D94">
        <w:tab/>
      </w:r>
    </w:p>
    <w:p w:rsidR="00074206" w:rsidRDefault="00074206" w:rsidP="00AB2D94">
      <w:pPr>
        <w:tabs>
          <w:tab w:val="left" w:pos="720"/>
          <w:tab w:val="left" w:pos="1440"/>
          <w:tab w:val="left" w:pos="2160"/>
          <w:tab w:val="left" w:pos="2880"/>
          <w:tab w:val="left" w:pos="3540"/>
          <w:tab w:val="left" w:pos="5640"/>
          <w:tab w:val="left" w:pos="5700"/>
        </w:tabs>
        <w:spacing w:after="0" w:line="240" w:lineRule="auto"/>
      </w:pPr>
      <w:r>
        <w:tab/>
        <w:t>166.5</w:t>
      </w:r>
      <w:r>
        <w:tab/>
        <w:t>Possible upgrade of the Deeping Road footpath – SJ.</w:t>
      </w:r>
    </w:p>
    <w:p w:rsidR="00AB2D94" w:rsidRDefault="00AB2D94" w:rsidP="00AB2D94">
      <w:pPr>
        <w:tabs>
          <w:tab w:val="left" w:pos="720"/>
          <w:tab w:val="left" w:pos="1440"/>
          <w:tab w:val="left" w:pos="2160"/>
          <w:tab w:val="left" w:pos="2880"/>
          <w:tab w:val="left" w:pos="3540"/>
          <w:tab w:val="left" w:pos="5700"/>
        </w:tabs>
        <w:spacing w:after="0" w:line="240" w:lineRule="auto"/>
      </w:pPr>
    </w:p>
    <w:p w:rsidR="00AB2D94" w:rsidRDefault="00074206" w:rsidP="00074206">
      <w:pPr>
        <w:tabs>
          <w:tab w:val="left" w:pos="720"/>
          <w:tab w:val="left" w:pos="1440"/>
          <w:tab w:val="left" w:pos="2160"/>
          <w:tab w:val="left" w:pos="2880"/>
          <w:tab w:val="left" w:pos="3540"/>
          <w:tab w:val="left" w:pos="5700"/>
        </w:tabs>
        <w:spacing w:after="0" w:line="240" w:lineRule="auto"/>
        <w:ind w:left="720" w:hanging="720"/>
      </w:pPr>
      <w:r>
        <w:t>167.</w:t>
      </w:r>
      <w:r>
        <w:tab/>
        <w:t>To consider application to City Council for designation of the public house and allotments as assets of community value</w:t>
      </w:r>
      <w:r w:rsidR="00AB2D94">
        <w:t>.</w:t>
      </w:r>
    </w:p>
    <w:p w:rsidR="00074206" w:rsidRDefault="00074206" w:rsidP="00074206">
      <w:pPr>
        <w:tabs>
          <w:tab w:val="left" w:pos="720"/>
          <w:tab w:val="left" w:pos="1440"/>
          <w:tab w:val="left" w:pos="2160"/>
          <w:tab w:val="left" w:pos="2880"/>
          <w:tab w:val="left" w:pos="3540"/>
          <w:tab w:val="left" w:pos="5700"/>
        </w:tabs>
        <w:spacing w:after="0" w:line="240" w:lineRule="auto"/>
        <w:ind w:left="720" w:hanging="720"/>
      </w:pPr>
    </w:p>
    <w:p w:rsidR="00074206" w:rsidRDefault="00074206" w:rsidP="00074206">
      <w:pPr>
        <w:tabs>
          <w:tab w:val="left" w:pos="720"/>
          <w:tab w:val="left" w:pos="1440"/>
          <w:tab w:val="left" w:pos="2160"/>
          <w:tab w:val="left" w:pos="2880"/>
          <w:tab w:val="left" w:pos="3540"/>
          <w:tab w:val="left" w:pos="5700"/>
        </w:tabs>
        <w:spacing w:after="0" w:line="240" w:lineRule="auto"/>
        <w:ind w:left="720" w:hanging="720"/>
      </w:pPr>
      <w:r>
        <w:t>168.</w:t>
      </w:r>
      <w:r>
        <w:tab/>
      </w:r>
      <w:proofErr w:type="gramStart"/>
      <w:r>
        <w:t>To</w:t>
      </w:r>
      <w:proofErr w:type="gramEnd"/>
      <w:r>
        <w:t xml:space="preserve"> note Data Protection registration application and responsibilities.</w:t>
      </w:r>
    </w:p>
    <w:p w:rsidR="00AB2D94" w:rsidRDefault="00AB2D94" w:rsidP="00AB2D94">
      <w:pPr>
        <w:tabs>
          <w:tab w:val="left" w:pos="720"/>
          <w:tab w:val="left" w:pos="1440"/>
          <w:tab w:val="left" w:pos="2160"/>
          <w:tab w:val="left" w:pos="2880"/>
          <w:tab w:val="left" w:pos="3540"/>
        </w:tabs>
        <w:spacing w:after="0" w:line="240" w:lineRule="auto"/>
      </w:pPr>
      <w:r>
        <w:tab/>
      </w:r>
    </w:p>
    <w:p w:rsidR="00AB2D94" w:rsidRDefault="00AB2D94" w:rsidP="00AB2D94">
      <w:pPr>
        <w:tabs>
          <w:tab w:val="left" w:pos="720"/>
          <w:tab w:val="left" w:pos="1440"/>
          <w:tab w:val="left" w:pos="2160"/>
          <w:tab w:val="left" w:pos="2880"/>
          <w:tab w:val="left" w:pos="3540"/>
        </w:tabs>
        <w:spacing w:after="0" w:line="240" w:lineRule="auto"/>
      </w:pPr>
      <w:r>
        <w:t>1</w:t>
      </w:r>
      <w:r w:rsidR="005E3957">
        <w:t>6</w:t>
      </w:r>
      <w:r>
        <w:t>9</w:t>
      </w:r>
      <w:r w:rsidR="005E3957">
        <w:t>.</w:t>
      </w:r>
      <w:r w:rsidR="005E3957">
        <w:tab/>
        <w:t>To receive a progress report</w:t>
      </w:r>
      <w:r>
        <w:t xml:space="preserve"> on the Car Dyke Visitors</w:t>
      </w:r>
      <w:r w:rsidR="005E3957">
        <w:t xml:space="preserve"> </w:t>
      </w:r>
      <w:r>
        <w:t>Information Board.</w:t>
      </w:r>
    </w:p>
    <w:p w:rsidR="00074206" w:rsidRDefault="00074206" w:rsidP="00AB2D94">
      <w:pPr>
        <w:tabs>
          <w:tab w:val="left" w:pos="720"/>
          <w:tab w:val="left" w:pos="1440"/>
          <w:tab w:val="left" w:pos="2160"/>
          <w:tab w:val="left" w:pos="2880"/>
          <w:tab w:val="left" w:pos="3540"/>
        </w:tabs>
        <w:spacing w:after="0" w:line="240" w:lineRule="auto"/>
      </w:pPr>
    </w:p>
    <w:p w:rsidR="00AB2D94" w:rsidRDefault="00AB2D94" w:rsidP="00AB2D94">
      <w:pPr>
        <w:tabs>
          <w:tab w:val="left" w:pos="720"/>
          <w:tab w:val="left" w:pos="1440"/>
          <w:tab w:val="left" w:pos="2160"/>
          <w:tab w:val="left" w:pos="2880"/>
          <w:tab w:val="left" w:pos="3540"/>
        </w:tabs>
        <w:spacing w:after="0" w:line="240" w:lineRule="auto"/>
      </w:pPr>
      <w:r>
        <w:t>1</w:t>
      </w:r>
      <w:r w:rsidR="005E3957">
        <w:t>7</w:t>
      </w:r>
      <w:r>
        <w:t>0.</w:t>
      </w:r>
      <w:r>
        <w:tab/>
        <w:t>Finance:</w:t>
      </w:r>
    </w:p>
    <w:p w:rsidR="00AB2D94" w:rsidRDefault="005E3957" w:rsidP="00AB2D94">
      <w:pPr>
        <w:tabs>
          <w:tab w:val="left" w:pos="720"/>
          <w:tab w:val="left" w:pos="1440"/>
          <w:tab w:val="left" w:pos="2160"/>
          <w:tab w:val="left" w:pos="2880"/>
          <w:tab w:val="left" w:pos="3540"/>
        </w:tabs>
        <w:spacing w:after="0" w:line="240" w:lineRule="auto"/>
      </w:pPr>
      <w:r>
        <w:tab/>
        <w:t>17</w:t>
      </w:r>
      <w:r w:rsidR="00AB2D94">
        <w:t>0.1</w:t>
      </w:r>
      <w:r w:rsidR="00AB2D94">
        <w:tab/>
      </w:r>
      <w:r>
        <w:t>To note budget review to 31 January 201</w:t>
      </w:r>
      <w:r w:rsidR="00AB2D94">
        <w:t>.</w:t>
      </w:r>
      <w:r w:rsidR="00AB2D94">
        <w:tab/>
      </w:r>
    </w:p>
    <w:p w:rsidR="00AB2D94" w:rsidRDefault="005E3957" w:rsidP="005E3957">
      <w:pPr>
        <w:tabs>
          <w:tab w:val="left" w:pos="720"/>
          <w:tab w:val="left" w:pos="1440"/>
          <w:tab w:val="left" w:pos="2160"/>
          <w:tab w:val="left" w:pos="2880"/>
          <w:tab w:val="left" w:pos="3540"/>
        </w:tabs>
        <w:spacing w:after="0" w:line="240" w:lineRule="auto"/>
        <w:ind w:left="1440" w:hanging="1440"/>
      </w:pPr>
      <w:r>
        <w:tab/>
        <w:t>17</w:t>
      </w:r>
      <w:r w:rsidR="00AB2D94">
        <w:t>0.2</w:t>
      </w:r>
      <w:r w:rsidR="00AB2D94">
        <w:tab/>
        <w:t xml:space="preserve">To approve the payment of </w:t>
      </w:r>
      <w:r>
        <w:t xml:space="preserve">£116.98 to </w:t>
      </w:r>
      <w:proofErr w:type="spellStart"/>
      <w:r>
        <w:t>Mr</w:t>
      </w:r>
      <w:proofErr w:type="spellEnd"/>
      <w:r>
        <w:t xml:space="preserve"> H Clark as reimbursement in respect </w:t>
      </w:r>
      <w:proofErr w:type="gramStart"/>
      <w:r>
        <w:t>of  2</w:t>
      </w:r>
      <w:proofErr w:type="gramEnd"/>
      <w:r w:rsidR="00600083">
        <w:t xml:space="preserve"> </w:t>
      </w:r>
      <w:r>
        <w:t>xbatteries for VAS on Deeping Road.</w:t>
      </w:r>
      <w:r w:rsidR="00AB2D94">
        <w:tab/>
      </w:r>
    </w:p>
    <w:p w:rsidR="00AB2D94" w:rsidRDefault="005E3957" w:rsidP="00AB2D94">
      <w:pPr>
        <w:tabs>
          <w:tab w:val="left" w:pos="720"/>
          <w:tab w:val="left" w:pos="1440"/>
          <w:tab w:val="left" w:pos="2160"/>
          <w:tab w:val="left" w:pos="2880"/>
          <w:tab w:val="left" w:pos="3540"/>
          <w:tab w:val="left" w:pos="5070"/>
          <w:tab w:val="left" w:pos="8460"/>
        </w:tabs>
        <w:spacing w:after="0" w:line="240" w:lineRule="auto"/>
      </w:pPr>
      <w:r>
        <w:tab/>
        <w:t>170.3</w:t>
      </w:r>
      <w:r w:rsidR="00AB2D94">
        <w:tab/>
        <w:t>To consider draft Reserves Policy.</w:t>
      </w:r>
      <w:r w:rsidR="00AB2D94">
        <w:tab/>
      </w:r>
    </w:p>
    <w:p w:rsidR="005E3957" w:rsidRDefault="005E3957" w:rsidP="00AB2D94">
      <w:pPr>
        <w:tabs>
          <w:tab w:val="left" w:pos="720"/>
          <w:tab w:val="left" w:pos="1440"/>
          <w:tab w:val="left" w:pos="2160"/>
          <w:tab w:val="left" w:pos="2880"/>
          <w:tab w:val="left" w:pos="3540"/>
          <w:tab w:val="left" w:pos="5070"/>
          <w:tab w:val="left" w:pos="8460"/>
        </w:tabs>
        <w:spacing w:after="0" w:line="240" w:lineRule="auto"/>
      </w:pPr>
    </w:p>
    <w:p w:rsidR="005E3957" w:rsidRDefault="005E3957" w:rsidP="00AB2D94">
      <w:pPr>
        <w:tabs>
          <w:tab w:val="left" w:pos="720"/>
          <w:tab w:val="left" w:pos="1440"/>
          <w:tab w:val="left" w:pos="2160"/>
          <w:tab w:val="left" w:pos="2880"/>
          <w:tab w:val="left" w:pos="3540"/>
          <w:tab w:val="left" w:pos="5070"/>
          <w:tab w:val="left" w:pos="8460"/>
        </w:tabs>
        <w:spacing w:after="0" w:line="240" w:lineRule="auto"/>
      </w:pPr>
      <w:r>
        <w:t>171.</w:t>
      </w:r>
      <w:r>
        <w:tab/>
      </w:r>
      <w:r w:rsidR="00FF7B64">
        <w:t>To discuss</w:t>
      </w:r>
      <w:r>
        <w:t xml:space="preserve"> installation of defibrillator and</w:t>
      </w:r>
      <w:r w:rsidR="00FF7B64">
        <w:t xml:space="preserve"> agree</w:t>
      </w:r>
      <w:r>
        <w:t xml:space="preserve"> </w:t>
      </w:r>
      <w:r w:rsidR="00FF7B64">
        <w:t>financial contribution</w:t>
      </w:r>
      <w:proofErr w:type="gramStart"/>
      <w:r w:rsidR="00FF7B64">
        <w:t>.(</w:t>
      </w:r>
      <w:proofErr w:type="gramEnd"/>
      <w:r w:rsidR="00FF7B64">
        <w:t>Total likely cost £1,249 + VAT)</w:t>
      </w:r>
    </w:p>
    <w:p w:rsidR="00FF7B64" w:rsidRDefault="00FF7B64" w:rsidP="00AB2D94">
      <w:pPr>
        <w:tabs>
          <w:tab w:val="left" w:pos="720"/>
          <w:tab w:val="left" w:pos="1440"/>
          <w:tab w:val="left" w:pos="2160"/>
          <w:tab w:val="left" w:pos="2880"/>
          <w:tab w:val="left" w:pos="3540"/>
          <w:tab w:val="left" w:pos="5070"/>
          <w:tab w:val="left" w:pos="8460"/>
        </w:tabs>
        <w:spacing w:after="0" w:line="240" w:lineRule="auto"/>
      </w:pPr>
    </w:p>
    <w:p w:rsidR="00FF7B64" w:rsidRDefault="00FF7B64" w:rsidP="00AB2D94">
      <w:pPr>
        <w:tabs>
          <w:tab w:val="left" w:pos="720"/>
          <w:tab w:val="left" w:pos="1440"/>
          <w:tab w:val="left" w:pos="2160"/>
          <w:tab w:val="left" w:pos="2880"/>
          <w:tab w:val="left" w:pos="3540"/>
          <w:tab w:val="left" w:pos="5070"/>
          <w:tab w:val="left" w:pos="8460"/>
        </w:tabs>
        <w:spacing w:after="0" w:line="240" w:lineRule="auto"/>
      </w:pPr>
      <w:r>
        <w:t>172.</w:t>
      </w:r>
      <w:r>
        <w:tab/>
        <w:t>To consider re-joining CPRE – SJ.</w:t>
      </w:r>
    </w:p>
    <w:p w:rsidR="00AB2D94" w:rsidRPr="00AE4E4C" w:rsidRDefault="00AB2D94" w:rsidP="00AB2D94">
      <w:pPr>
        <w:tabs>
          <w:tab w:val="left" w:pos="720"/>
          <w:tab w:val="left" w:pos="1440"/>
          <w:tab w:val="left" w:pos="2160"/>
          <w:tab w:val="left" w:pos="2880"/>
          <w:tab w:val="left" w:pos="3540"/>
          <w:tab w:val="left" w:pos="5070"/>
        </w:tabs>
        <w:spacing w:after="0" w:line="240" w:lineRule="auto"/>
        <w:rPr>
          <w:rFonts w:ascii="Arial" w:hAnsi="Arial" w:cs="Arial"/>
          <w:sz w:val="20"/>
          <w:szCs w:val="20"/>
        </w:rPr>
      </w:pPr>
    </w:p>
    <w:p w:rsidR="00AB2D94" w:rsidRDefault="00FF7B64" w:rsidP="00AB2D94">
      <w:pPr>
        <w:spacing w:after="0" w:line="240" w:lineRule="auto"/>
        <w:ind w:left="720" w:hanging="720"/>
      </w:pPr>
      <w:r>
        <w:t>173</w:t>
      </w:r>
      <w:r w:rsidR="00AB2D94" w:rsidRPr="00AE4E4C">
        <w:rPr>
          <w:rFonts w:ascii="Arial" w:hAnsi="Arial" w:cs="Arial"/>
          <w:sz w:val="20"/>
          <w:szCs w:val="20"/>
        </w:rPr>
        <w:tab/>
        <w:t>To receive an</w:t>
      </w:r>
      <w:r w:rsidR="00AB2D94">
        <w:t>y</w:t>
      </w:r>
      <w:r w:rsidR="00AB2D94" w:rsidRPr="00AE4E4C">
        <w:rPr>
          <w:rFonts w:ascii="Arial" w:hAnsi="Arial" w:cs="Arial"/>
          <w:sz w:val="20"/>
          <w:szCs w:val="20"/>
        </w:rPr>
        <w:t xml:space="preserve"> update from the </w:t>
      </w:r>
      <w:proofErr w:type="spellStart"/>
      <w:r w:rsidR="00AB2D94" w:rsidRPr="00AE4E4C">
        <w:rPr>
          <w:rFonts w:ascii="Arial" w:hAnsi="Arial" w:cs="Arial"/>
          <w:sz w:val="20"/>
          <w:szCs w:val="20"/>
        </w:rPr>
        <w:t>Neighbourhood</w:t>
      </w:r>
      <w:proofErr w:type="spellEnd"/>
      <w:r w:rsidR="00AB2D94" w:rsidRPr="00AE4E4C">
        <w:rPr>
          <w:rFonts w:ascii="Arial" w:hAnsi="Arial" w:cs="Arial"/>
          <w:sz w:val="20"/>
          <w:szCs w:val="20"/>
        </w:rPr>
        <w:t xml:space="preserve"> Plan </w:t>
      </w:r>
      <w:r w:rsidR="00AB2D94">
        <w:rPr>
          <w:rFonts w:ascii="Arial" w:hAnsi="Arial" w:cs="Arial"/>
          <w:sz w:val="20"/>
          <w:szCs w:val="20"/>
        </w:rPr>
        <w:t>Group</w:t>
      </w:r>
      <w:r w:rsidR="00AB2D94">
        <w:t>.</w:t>
      </w:r>
    </w:p>
    <w:p w:rsidR="00AB2D94" w:rsidRPr="00AE4E4C" w:rsidRDefault="00AB2D94" w:rsidP="00AB2D94">
      <w:pPr>
        <w:spacing w:after="0" w:line="240" w:lineRule="auto"/>
        <w:ind w:left="720" w:hanging="720"/>
        <w:rPr>
          <w:rFonts w:ascii="Arial" w:hAnsi="Arial" w:cs="Arial"/>
          <w:sz w:val="20"/>
          <w:szCs w:val="20"/>
        </w:rPr>
      </w:pPr>
      <w:r w:rsidRPr="00AE4E4C">
        <w:rPr>
          <w:rFonts w:ascii="Arial" w:hAnsi="Arial" w:cs="Arial"/>
          <w:sz w:val="20"/>
          <w:szCs w:val="20"/>
        </w:rPr>
        <w:t xml:space="preserve"> </w:t>
      </w:r>
    </w:p>
    <w:p w:rsidR="00AB2D94" w:rsidRPr="00AE4E4C" w:rsidRDefault="00FF7B64" w:rsidP="00AB2D94">
      <w:pPr>
        <w:spacing w:after="0" w:line="240" w:lineRule="auto"/>
        <w:ind w:left="720" w:hanging="720"/>
        <w:rPr>
          <w:rFonts w:ascii="Arial" w:hAnsi="Arial" w:cs="Arial"/>
          <w:sz w:val="20"/>
          <w:szCs w:val="20"/>
        </w:rPr>
      </w:pPr>
      <w:r>
        <w:t>174</w:t>
      </w:r>
      <w:r w:rsidR="00AB2D94" w:rsidRPr="00AE4E4C">
        <w:rPr>
          <w:rFonts w:ascii="Arial" w:hAnsi="Arial" w:cs="Arial"/>
          <w:sz w:val="20"/>
          <w:szCs w:val="20"/>
        </w:rPr>
        <w:t>.</w:t>
      </w:r>
      <w:r w:rsidR="00AB2D94" w:rsidRPr="00AE4E4C">
        <w:rPr>
          <w:rFonts w:ascii="Arial" w:hAnsi="Arial" w:cs="Arial"/>
          <w:sz w:val="20"/>
          <w:szCs w:val="20"/>
        </w:rPr>
        <w:tab/>
        <w:t>To receive an update f</w:t>
      </w:r>
      <w:r w:rsidR="00AB2D94">
        <w:rPr>
          <w:rFonts w:ascii="Arial" w:hAnsi="Arial" w:cs="Arial"/>
          <w:sz w:val="20"/>
          <w:szCs w:val="20"/>
        </w:rPr>
        <w:t>rom the Northern Footpath Forum.</w:t>
      </w:r>
    </w:p>
    <w:p w:rsidR="00AB2D94" w:rsidRPr="00AE4E4C" w:rsidRDefault="00AB2D94" w:rsidP="00AB2D94">
      <w:pPr>
        <w:spacing w:after="0" w:line="240" w:lineRule="auto"/>
        <w:rPr>
          <w:rFonts w:ascii="Arial" w:hAnsi="Arial" w:cs="Arial"/>
          <w:sz w:val="20"/>
          <w:szCs w:val="20"/>
        </w:rPr>
      </w:pPr>
    </w:p>
    <w:p w:rsidR="00AB2D94" w:rsidRPr="00AE4E4C" w:rsidRDefault="00FF7B64" w:rsidP="00AB2D94">
      <w:pPr>
        <w:spacing w:after="0" w:line="240" w:lineRule="auto"/>
        <w:rPr>
          <w:rFonts w:ascii="Arial" w:hAnsi="Arial" w:cs="Arial"/>
          <w:sz w:val="20"/>
          <w:szCs w:val="20"/>
        </w:rPr>
      </w:pPr>
      <w:r>
        <w:t>175</w:t>
      </w:r>
      <w:r w:rsidR="00AB2D94">
        <w:t>.</w:t>
      </w:r>
      <w:r w:rsidR="00AB2D94" w:rsidRPr="00AE4E4C">
        <w:rPr>
          <w:rFonts w:ascii="Arial" w:hAnsi="Arial" w:cs="Arial"/>
          <w:sz w:val="20"/>
          <w:szCs w:val="20"/>
        </w:rPr>
        <w:tab/>
        <w:t xml:space="preserve">To receive </w:t>
      </w:r>
      <w:proofErr w:type="spellStart"/>
      <w:r w:rsidR="00AB2D94" w:rsidRPr="00AE4E4C">
        <w:rPr>
          <w:rFonts w:ascii="Arial" w:hAnsi="Arial" w:cs="Arial"/>
          <w:sz w:val="20"/>
          <w:szCs w:val="20"/>
        </w:rPr>
        <w:t>Councillor’s</w:t>
      </w:r>
      <w:proofErr w:type="spellEnd"/>
      <w:r w:rsidR="00AB2D94" w:rsidRPr="00AE4E4C">
        <w:rPr>
          <w:rFonts w:ascii="Arial" w:hAnsi="Arial" w:cs="Arial"/>
          <w:sz w:val="20"/>
          <w:szCs w:val="20"/>
        </w:rPr>
        <w:t xml:space="preserve"> reports.</w:t>
      </w:r>
    </w:p>
    <w:p w:rsidR="00AB2D94" w:rsidRPr="00AE4E4C" w:rsidRDefault="00AB2D94" w:rsidP="00AB2D94">
      <w:pPr>
        <w:spacing w:after="0" w:line="240" w:lineRule="auto"/>
        <w:rPr>
          <w:rFonts w:ascii="Arial" w:hAnsi="Arial" w:cs="Arial"/>
          <w:sz w:val="20"/>
          <w:szCs w:val="20"/>
        </w:rPr>
      </w:pPr>
    </w:p>
    <w:p w:rsidR="00AB2D94" w:rsidRPr="00AE4E4C" w:rsidRDefault="00FF7B64" w:rsidP="00AB2D94">
      <w:pPr>
        <w:spacing w:after="0" w:line="240" w:lineRule="auto"/>
        <w:rPr>
          <w:rFonts w:ascii="Arial" w:hAnsi="Arial" w:cs="Arial"/>
          <w:sz w:val="20"/>
          <w:szCs w:val="20"/>
        </w:rPr>
      </w:pPr>
      <w:r>
        <w:t>176</w:t>
      </w:r>
      <w:r w:rsidR="00AB2D94" w:rsidRPr="00AE4E4C">
        <w:rPr>
          <w:rFonts w:ascii="Arial" w:hAnsi="Arial" w:cs="Arial"/>
          <w:sz w:val="20"/>
          <w:szCs w:val="20"/>
        </w:rPr>
        <w:t>.</w:t>
      </w:r>
      <w:r w:rsidR="00AB2D94" w:rsidRPr="00AE4E4C">
        <w:rPr>
          <w:rFonts w:ascii="Arial" w:hAnsi="Arial" w:cs="Arial"/>
          <w:sz w:val="20"/>
          <w:szCs w:val="20"/>
        </w:rPr>
        <w:tab/>
        <w:t>To note the date</w:t>
      </w:r>
      <w:r w:rsidR="00AB2D94">
        <w:rPr>
          <w:rFonts w:ascii="Arial" w:hAnsi="Arial" w:cs="Arial"/>
          <w:sz w:val="20"/>
          <w:szCs w:val="20"/>
        </w:rPr>
        <w:t xml:space="preserve"> of the next </w:t>
      </w:r>
      <w:proofErr w:type="gramStart"/>
      <w:r w:rsidR="00AB2D94">
        <w:rPr>
          <w:rFonts w:ascii="Arial" w:hAnsi="Arial" w:cs="Arial"/>
          <w:sz w:val="20"/>
          <w:szCs w:val="20"/>
        </w:rPr>
        <w:t xml:space="preserve">meeting </w:t>
      </w:r>
      <w:r w:rsidR="00B961A9">
        <w:rPr>
          <w:rFonts w:ascii="Arial" w:hAnsi="Arial" w:cs="Arial"/>
          <w:sz w:val="20"/>
          <w:szCs w:val="20"/>
        </w:rPr>
        <w:t xml:space="preserve"> -</w:t>
      </w:r>
      <w:proofErr w:type="gramEnd"/>
      <w:r w:rsidR="00B961A9">
        <w:rPr>
          <w:rFonts w:ascii="Arial" w:hAnsi="Arial" w:cs="Arial"/>
          <w:sz w:val="20"/>
          <w:szCs w:val="20"/>
        </w:rPr>
        <w:t xml:space="preserve"> 20</w:t>
      </w:r>
      <w:r w:rsidR="00B961A9" w:rsidRPr="00B961A9">
        <w:rPr>
          <w:rFonts w:ascii="Arial" w:hAnsi="Arial" w:cs="Arial"/>
          <w:sz w:val="20"/>
          <w:szCs w:val="20"/>
          <w:vertAlign w:val="superscript"/>
        </w:rPr>
        <w:t>th</w:t>
      </w:r>
      <w:r w:rsidR="00B961A9">
        <w:rPr>
          <w:rFonts w:ascii="Arial" w:hAnsi="Arial" w:cs="Arial"/>
          <w:sz w:val="20"/>
          <w:szCs w:val="20"/>
        </w:rPr>
        <w:t xml:space="preserve"> March (and then</w:t>
      </w:r>
      <w:r w:rsidR="00AB2D94">
        <w:rPr>
          <w:rFonts w:ascii="Arial" w:hAnsi="Arial" w:cs="Arial"/>
          <w:sz w:val="20"/>
          <w:szCs w:val="20"/>
        </w:rPr>
        <w:t xml:space="preserve"> </w:t>
      </w:r>
      <w:r>
        <w:rPr>
          <w:b/>
          <w:u w:val="single"/>
        </w:rPr>
        <w:t>10</w:t>
      </w:r>
      <w:r w:rsidRPr="00FF7B64">
        <w:rPr>
          <w:b/>
          <w:u w:val="single"/>
          <w:vertAlign w:val="superscript"/>
        </w:rPr>
        <w:t>th</w:t>
      </w:r>
      <w:r>
        <w:rPr>
          <w:b/>
          <w:u w:val="single"/>
        </w:rPr>
        <w:t xml:space="preserve"> April</w:t>
      </w:r>
      <w:r>
        <w:t xml:space="preserve"> </w:t>
      </w:r>
      <w:r w:rsidR="00AB2D94">
        <w:rPr>
          <w:rFonts w:ascii="Arial" w:hAnsi="Arial" w:cs="Arial"/>
          <w:sz w:val="20"/>
          <w:szCs w:val="20"/>
        </w:rPr>
        <w:t xml:space="preserve"> 2017</w:t>
      </w:r>
      <w:r w:rsidR="00B961A9">
        <w:rPr>
          <w:rFonts w:ascii="Arial" w:hAnsi="Arial" w:cs="Arial"/>
          <w:sz w:val="20"/>
          <w:szCs w:val="20"/>
        </w:rPr>
        <w:t>)</w:t>
      </w:r>
      <w:r w:rsidR="00AB2D94">
        <w:rPr>
          <w:rFonts w:ascii="Arial" w:hAnsi="Arial" w:cs="Arial"/>
          <w:sz w:val="20"/>
          <w:szCs w:val="20"/>
        </w:rPr>
        <w:t>.</w:t>
      </w:r>
    </w:p>
    <w:p w:rsidR="00AB2D94" w:rsidRDefault="00AB2D94" w:rsidP="00AB2D94">
      <w:pPr>
        <w:spacing w:after="0" w:line="240" w:lineRule="auto"/>
        <w:rPr>
          <w:rFonts w:ascii="Arial" w:hAnsi="Arial" w:cs="Arial"/>
        </w:rPr>
      </w:pPr>
    </w:p>
    <w:p w:rsidR="00AB2D94" w:rsidRDefault="00AB2D94" w:rsidP="00AB2D94">
      <w:pPr>
        <w:spacing w:after="0" w:line="240" w:lineRule="auto"/>
        <w:rPr>
          <w:rFonts w:ascii="Arial" w:hAnsi="Arial" w:cs="Arial"/>
        </w:rPr>
      </w:pPr>
    </w:p>
    <w:p w:rsidR="00AB2D94" w:rsidRPr="00AE4E4C" w:rsidRDefault="00AB2D94" w:rsidP="00AB2D94">
      <w:pPr>
        <w:spacing w:after="0" w:line="240" w:lineRule="auto"/>
        <w:rPr>
          <w:rFonts w:ascii="Arial" w:hAnsi="Arial" w:cs="Arial"/>
          <w:b/>
          <w:sz w:val="28"/>
          <w:szCs w:val="28"/>
        </w:rPr>
      </w:pPr>
      <w:r w:rsidRPr="00AE4E4C">
        <w:rPr>
          <w:rFonts w:ascii="Arial" w:hAnsi="Arial" w:cs="Arial"/>
          <w:b/>
          <w:sz w:val="28"/>
          <w:szCs w:val="28"/>
        </w:rPr>
        <w:t>PLEASE NOTE THAT UP TO 15 MINUTES WILL BE ALLOWED AT THE START OF THE MEETING FOR RESIDENTS MATTERS. RESIDENTS AND MEMBERS OF THE PRESS ARE WELCOME TO ATTEND. RECORDING AND/OR FILMING OF PROCEEDINGS IS PERMITTED.</w:t>
      </w:r>
    </w:p>
    <w:p w:rsidR="00792A29" w:rsidRDefault="00792A29"/>
    <w:sectPr w:rsidR="00792A29" w:rsidSect="00D11B54">
      <w:pgSz w:w="12240" w:h="15840"/>
      <w:pgMar w:top="720"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c51DeMDKSVfng+mlBhJXUt7bPSM=" w:salt="k5ORhAMREu8e9l+R9l3InQ=="/>
  <w:defaultTabStop w:val="720"/>
  <w:characterSpacingControl w:val="doNotCompress"/>
  <w:compat/>
  <w:rsids>
    <w:rsidRoot w:val="00AB2D94"/>
    <w:rsid w:val="00074206"/>
    <w:rsid w:val="005E3957"/>
    <w:rsid w:val="00600083"/>
    <w:rsid w:val="006650DB"/>
    <w:rsid w:val="00792A29"/>
    <w:rsid w:val="007F5945"/>
    <w:rsid w:val="00AB2D94"/>
    <w:rsid w:val="00AD0C5C"/>
    <w:rsid w:val="00B961A9"/>
    <w:rsid w:val="00BE3844"/>
    <w:rsid w:val="00C248E8"/>
    <w:rsid w:val="00FF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cp:lastPrinted>2017-02-13T22:41:00Z</cp:lastPrinted>
  <dcterms:created xsi:type="dcterms:W3CDTF">2017-02-13T22:41:00Z</dcterms:created>
  <dcterms:modified xsi:type="dcterms:W3CDTF">2017-02-13T22:41:00Z</dcterms:modified>
</cp:coreProperties>
</file>