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20079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20079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00799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00799">
            <w:rPr>
              <w:rFonts w:asciiTheme="minorHAnsi" w:hAnsiTheme="minorHAnsi" w:cstheme="minorHAnsi"/>
              <w:i/>
              <w:sz w:val="22"/>
              <w:szCs w:val="22"/>
            </w:rPr>
            <w:t>Peterborough</w:t>
          </w:r>
        </w:smartTag>
      </w:smartTag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4F28FD" w:rsidRDefault="004F28FD" w:rsidP="00995502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There will be</w:t>
      </w:r>
      <w:r w:rsidR="009E53F9" w:rsidRPr="004F28F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53719D" w:rsidRPr="004F28FD">
        <w:rPr>
          <w:rFonts w:asciiTheme="minorHAnsi" w:hAnsiTheme="minorHAnsi" w:cstheme="minorHAnsi"/>
          <w:b/>
          <w:sz w:val="40"/>
          <w:szCs w:val="40"/>
        </w:rPr>
        <w:t xml:space="preserve">a </w:t>
      </w:r>
      <w:r w:rsidR="00995502" w:rsidRPr="004F28FD">
        <w:rPr>
          <w:rFonts w:asciiTheme="minorHAnsi" w:hAnsiTheme="minorHAnsi" w:cstheme="minorHAnsi"/>
          <w:b/>
          <w:sz w:val="40"/>
          <w:szCs w:val="40"/>
        </w:rPr>
        <w:t xml:space="preserve">meeting of </w:t>
      </w:r>
      <w:proofErr w:type="spellStart"/>
      <w:r w:rsidR="00995502" w:rsidRPr="004F28FD">
        <w:rPr>
          <w:rFonts w:asciiTheme="minorHAnsi" w:hAnsiTheme="minorHAnsi" w:cstheme="minorHAnsi"/>
          <w:b/>
          <w:sz w:val="40"/>
          <w:szCs w:val="40"/>
        </w:rPr>
        <w:t>Peakirk</w:t>
      </w:r>
      <w:proofErr w:type="spellEnd"/>
      <w:r w:rsidR="00995502" w:rsidRPr="004F28FD">
        <w:rPr>
          <w:rFonts w:asciiTheme="minorHAnsi" w:hAnsiTheme="minorHAnsi" w:cstheme="minorHAnsi"/>
          <w:b/>
          <w:sz w:val="40"/>
          <w:szCs w:val="40"/>
        </w:rPr>
        <w:t xml:space="preserve"> Parish Council on Monday</w:t>
      </w:r>
      <w:r w:rsidR="00D7666F" w:rsidRPr="004F28F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B3330" w:rsidRPr="004F28FD">
        <w:rPr>
          <w:rFonts w:asciiTheme="minorHAnsi" w:hAnsiTheme="minorHAnsi" w:cstheme="minorHAnsi"/>
          <w:b/>
          <w:sz w:val="40"/>
          <w:szCs w:val="40"/>
        </w:rPr>
        <w:t>1</w:t>
      </w:r>
      <w:r w:rsidR="00FB628C" w:rsidRPr="004F28FD">
        <w:rPr>
          <w:rFonts w:asciiTheme="minorHAnsi" w:hAnsiTheme="minorHAnsi" w:cstheme="minorHAnsi"/>
          <w:b/>
          <w:sz w:val="40"/>
          <w:szCs w:val="40"/>
        </w:rPr>
        <w:t>5</w:t>
      </w:r>
      <w:r w:rsidR="00FB628C" w:rsidRPr="004F28FD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FB628C" w:rsidRPr="004F28FD">
        <w:rPr>
          <w:rFonts w:asciiTheme="minorHAnsi" w:hAnsiTheme="minorHAnsi" w:cstheme="minorHAnsi"/>
          <w:b/>
          <w:sz w:val="40"/>
          <w:szCs w:val="40"/>
        </w:rPr>
        <w:t xml:space="preserve"> January 2018</w:t>
      </w:r>
      <w:r w:rsidR="00995502" w:rsidRPr="004F28FD">
        <w:rPr>
          <w:rFonts w:asciiTheme="minorHAnsi" w:hAnsiTheme="minorHAnsi" w:cstheme="minorHAnsi"/>
          <w:b/>
          <w:sz w:val="40"/>
          <w:szCs w:val="40"/>
        </w:rPr>
        <w:t xml:space="preserve"> in the Village Hall at 7.30pm.</w:t>
      </w:r>
    </w:p>
    <w:p w:rsidR="00995502" w:rsidRDefault="0099550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4F28FD" w:rsidRPr="00200799" w:rsidRDefault="004F28FD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4F28FD" w:rsidRDefault="00995502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4F28FD">
        <w:rPr>
          <w:rFonts w:asciiTheme="minorHAnsi" w:hAnsiTheme="minorHAnsi" w:cstheme="minorHAnsi"/>
          <w:b/>
          <w:sz w:val="28"/>
          <w:szCs w:val="28"/>
        </w:rPr>
        <w:t>A Hankins</w:t>
      </w:r>
    </w:p>
    <w:p w:rsidR="00995502" w:rsidRPr="004F28FD" w:rsidRDefault="00995502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4F28FD">
        <w:rPr>
          <w:rFonts w:asciiTheme="minorHAnsi" w:hAnsiTheme="minorHAnsi" w:cstheme="minorHAnsi"/>
          <w:b/>
          <w:sz w:val="28"/>
          <w:szCs w:val="28"/>
        </w:rPr>
        <w:t>Clerk to the Council</w:t>
      </w:r>
    </w:p>
    <w:p w:rsidR="00995502" w:rsidRPr="004F28FD" w:rsidRDefault="00995502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4F28FD">
        <w:rPr>
          <w:rFonts w:asciiTheme="minorHAnsi" w:hAnsiTheme="minorHAnsi" w:cstheme="minorHAnsi"/>
          <w:b/>
          <w:sz w:val="28"/>
          <w:szCs w:val="28"/>
        </w:rPr>
        <w:t>Date:</w:t>
      </w:r>
      <w:r w:rsidR="004F228B" w:rsidRPr="004F28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28C" w:rsidRPr="004F28FD">
        <w:rPr>
          <w:rFonts w:asciiTheme="minorHAnsi" w:hAnsiTheme="minorHAnsi" w:cstheme="minorHAnsi"/>
          <w:b/>
          <w:sz w:val="28"/>
          <w:szCs w:val="28"/>
        </w:rPr>
        <w:t>9</w:t>
      </w:r>
      <w:r w:rsidR="00FB628C" w:rsidRPr="004F28F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FB628C" w:rsidRPr="004F28FD">
        <w:rPr>
          <w:rFonts w:asciiTheme="minorHAnsi" w:hAnsiTheme="minorHAnsi" w:cstheme="minorHAnsi"/>
          <w:b/>
          <w:sz w:val="28"/>
          <w:szCs w:val="28"/>
        </w:rPr>
        <w:t xml:space="preserve"> January</w:t>
      </w:r>
      <w:r w:rsidR="00113CE7" w:rsidRPr="004F28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28C" w:rsidRPr="004F28FD">
        <w:rPr>
          <w:rFonts w:asciiTheme="minorHAnsi" w:hAnsiTheme="minorHAnsi" w:cstheme="minorHAnsi"/>
          <w:b/>
          <w:sz w:val="28"/>
          <w:szCs w:val="28"/>
        </w:rPr>
        <w:t>2018</w:t>
      </w:r>
    </w:p>
    <w:p w:rsidR="00560A7D" w:rsidRDefault="00560A7D" w:rsidP="0099550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4F7C29" w:rsidRDefault="004F7C29" w:rsidP="0099550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11AC6" w:rsidRPr="00200799" w:rsidRDefault="00553C22" w:rsidP="00EE2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799">
        <w:rPr>
          <w:rFonts w:asciiTheme="minorHAnsi" w:hAnsiTheme="minorHAnsi" w:cstheme="minorHAnsi"/>
          <w:color w:val="FF0000"/>
        </w:rPr>
        <w:t>.</w:t>
      </w:r>
      <w:r w:rsidR="00E50274" w:rsidRPr="00200799">
        <w:rPr>
          <w:rFonts w:asciiTheme="minorHAnsi" w:hAnsiTheme="minorHAnsi" w:cstheme="minorHAnsi"/>
          <w:sz w:val="22"/>
          <w:szCs w:val="22"/>
        </w:rPr>
        <w:t>AGENDA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F22238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</w:t>
      </w:r>
      <w:r w:rsidR="0053719D" w:rsidRPr="00C13EED">
        <w:rPr>
          <w:rFonts w:asciiTheme="minorHAnsi" w:hAnsiTheme="minorHAnsi" w:cstheme="minorHAnsi"/>
          <w:sz w:val="24"/>
          <w:szCs w:val="24"/>
        </w:rPr>
        <w:t>.</w:t>
      </w:r>
      <w:r w:rsidR="0053719D" w:rsidRPr="00C13EED">
        <w:rPr>
          <w:rFonts w:asciiTheme="minorHAnsi" w:hAnsiTheme="minorHAnsi" w:cstheme="minorHAnsi"/>
          <w:sz w:val="24"/>
          <w:szCs w:val="24"/>
        </w:rPr>
        <w:tab/>
        <w:t>Public question time.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F22238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131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note</w:t>
      </w:r>
      <w:r w:rsidR="00561EBA" w:rsidRPr="00C13EED">
        <w:rPr>
          <w:rFonts w:asciiTheme="minorHAnsi" w:hAnsiTheme="minorHAnsi" w:cstheme="minorHAnsi"/>
          <w:sz w:val="24"/>
          <w:szCs w:val="24"/>
        </w:rPr>
        <w:t xml:space="preserve"> apo</w:t>
      </w:r>
      <w:r w:rsidR="00CB3330">
        <w:rPr>
          <w:rFonts w:asciiTheme="minorHAnsi" w:hAnsiTheme="minorHAnsi" w:cstheme="minorHAnsi"/>
          <w:sz w:val="24"/>
          <w:szCs w:val="24"/>
        </w:rPr>
        <w:t>logies.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F22238" w:rsidP="005371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132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B90DCC" w:rsidRPr="00C13EED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B90DCC" w:rsidRPr="00C13EED">
        <w:rPr>
          <w:rFonts w:asciiTheme="minorHAnsi" w:hAnsiTheme="minorHAnsi" w:cstheme="minorHAnsi"/>
          <w:sz w:val="24"/>
          <w:szCs w:val="24"/>
        </w:rPr>
        <w:t xml:space="preserve"> record declarations of interest.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Default="00F22238" w:rsidP="00C654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133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690D00" w:rsidRPr="00C13EED">
        <w:rPr>
          <w:rFonts w:asciiTheme="minorHAnsi" w:hAnsiTheme="minorHAnsi" w:cstheme="minorHAnsi"/>
          <w:sz w:val="24"/>
          <w:szCs w:val="24"/>
        </w:rPr>
        <w:t>To approve 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18</w:t>
      </w:r>
      <w:r w:rsidRPr="00F2223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Dec</w:t>
      </w:r>
      <w:r w:rsidR="00CB3330">
        <w:rPr>
          <w:rFonts w:asciiTheme="minorHAnsi" w:hAnsiTheme="minorHAnsi" w:cstheme="minorHAnsi"/>
          <w:sz w:val="24"/>
          <w:szCs w:val="24"/>
        </w:rPr>
        <w:t>em</w:t>
      </w:r>
      <w:r w:rsidR="00C72406">
        <w:rPr>
          <w:rFonts w:asciiTheme="minorHAnsi" w:hAnsiTheme="minorHAnsi" w:cstheme="minorHAnsi"/>
          <w:sz w:val="24"/>
          <w:szCs w:val="24"/>
        </w:rPr>
        <w:t>ber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955A1" w:rsidRPr="00C13EED">
        <w:rPr>
          <w:rFonts w:asciiTheme="minorHAnsi" w:hAnsiTheme="minorHAnsi" w:cstheme="minorHAnsi"/>
          <w:sz w:val="24"/>
          <w:szCs w:val="24"/>
        </w:rPr>
        <w:t>2017</w:t>
      </w:r>
      <w:r w:rsidR="0032537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B3330" w:rsidRDefault="00CB3330" w:rsidP="00C654C1">
      <w:pPr>
        <w:rPr>
          <w:rFonts w:asciiTheme="minorHAnsi" w:hAnsiTheme="minorHAnsi" w:cstheme="minorHAnsi"/>
          <w:sz w:val="24"/>
          <w:szCs w:val="24"/>
        </w:rPr>
      </w:pPr>
    </w:p>
    <w:p w:rsidR="00CB3330" w:rsidRPr="00C13EED" w:rsidRDefault="00F22238" w:rsidP="002C14A6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134</w:t>
      </w:r>
      <w:r w:rsidR="00CB3330">
        <w:rPr>
          <w:rFonts w:asciiTheme="minorHAnsi" w:hAnsiTheme="minorHAnsi" w:cstheme="minorHAnsi"/>
          <w:sz w:val="24"/>
          <w:szCs w:val="24"/>
        </w:rPr>
        <w:t>.</w:t>
      </w:r>
      <w:r w:rsidR="002C14A6">
        <w:rPr>
          <w:rFonts w:asciiTheme="minorHAnsi" w:hAnsiTheme="minorHAnsi" w:cstheme="minorHAnsi"/>
          <w:sz w:val="24"/>
          <w:szCs w:val="24"/>
        </w:rPr>
        <w:tab/>
        <w:t xml:space="preserve">To </w:t>
      </w:r>
      <w:r>
        <w:rPr>
          <w:rFonts w:asciiTheme="minorHAnsi" w:hAnsiTheme="minorHAnsi" w:cstheme="minorHAnsi"/>
          <w:sz w:val="24"/>
          <w:szCs w:val="24"/>
        </w:rPr>
        <w:t xml:space="preserve">approve the appointment </w:t>
      </w:r>
      <w:r w:rsidR="002C14A6">
        <w:rPr>
          <w:rFonts w:asciiTheme="minorHAnsi" w:hAnsiTheme="minorHAnsi" w:cstheme="minorHAnsi"/>
          <w:sz w:val="24"/>
          <w:szCs w:val="24"/>
        </w:rPr>
        <w:t xml:space="preserve">and terms of contract </w:t>
      </w:r>
      <w:r w:rsidR="00FB628C">
        <w:rPr>
          <w:rFonts w:asciiTheme="minorHAnsi" w:hAnsiTheme="minorHAnsi" w:cstheme="minorHAnsi"/>
          <w:sz w:val="24"/>
          <w:szCs w:val="24"/>
        </w:rPr>
        <w:t>and welcome Robin Morrison as</w:t>
      </w:r>
      <w:r>
        <w:rPr>
          <w:rFonts w:asciiTheme="minorHAnsi" w:hAnsiTheme="minorHAnsi" w:cstheme="minorHAnsi"/>
          <w:sz w:val="24"/>
          <w:szCs w:val="24"/>
        </w:rPr>
        <w:t xml:space="preserve"> the new Clerk.</w:t>
      </w:r>
    </w:p>
    <w:p w:rsidR="003F621A" w:rsidRPr="00C13EED" w:rsidRDefault="003F621A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F22238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135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77A1C" w:rsidRDefault="00C72406" w:rsidP="00CB3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22238">
        <w:rPr>
          <w:rFonts w:asciiTheme="minorHAnsi" w:hAnsiTheme="minorHAnsi" w:cstheme="minorHAnsi"/>
          <w:sz w:val="24"/>
          <w:szCs w:val="24"/>
        </w:rPr>
        <w:t>135</w:t>
      </w:r>
      <w:r w:rsidR="00CB3330">
        <w:rPr>
          <w:rFonts w:asciiTheme="minorHAnsi" w:hAnsiTheme="minorHAnsi" w:cstheme="minorHAnsi"/>
          <w:sz w:val="24"/>
          <w:szCs w:val="24"/>
        </w:rPr>
        <w:t>.1</w:t>
      </w:r>
      <w:r w:rsidR="00CB3330">
        <w:rPr>
          <w:rFonts w:asciiTheme="minorHAnsi" w:hAnsiTheme="minorHAnsi" w:cstheme="minorHAnsi"/>
          <w:sz w:val="24"/>
          <w:szCs w:val="24"/>
        </w:rPr>
        <w:tab/>
        <w:t xml:space="preserve">To circulate </w:t>
      </w:r>
      <w:r w:rsidR="002C14A6">
        <w:rPr>
          <w:rFonts w:asciiTheme="minorHAnsi" w:hAnsiTheme="minorHAnsi" w:cstheme="minorHAnsi"/>
          <w:sz w:val="24"/>
          <w:szCs w:val="24"/>
        </w:rPr>
        <w:t xml:space="preserve">Clerks and </w:t>
      </w:r>
      <w:r w:rsidR="00F22238">
        <w:rPr>
          <w:rFonts w:asciiTheme="minorHAnsi" w:hAnsiTheme="minorHAnsi" w:cstheme="minorHAnsi"/>
          <w:sz w:val="24"/>
          <w:szCs w:val="24"/>
        </w:rPr>
        <w:t xml:space="preserve">Councils Direct, </w:t>
      </w:r>
      <w:r w:rsidR="002C14A6">
        <w:rPr>
          <w:rFonts w:asciiTheme="minorHAnsi" w:hAnsiTheme="minorHAnsi" w:cstheme="minorHAnsi"/>
          <w:sz w:val="24"/>
          <w:szCs w:val="24"/>
        </w:rPr>
        <w:t>January</w:t>
      </w:r>
      <w:r w:rsidR="00F22238">
        <w:rPr>
          <w:rFonts w:asciiTheme="minorHAnsi" w:hAnsiTheme="minorHAnsi" w:cstheme="minorHAnsi"/>
          <w:sz w:val="24"/>
          <w:szCs w:val="24"/>
        </w:rPr>
        <w:t xml:space="preserve"> edition</w:t>
      </w:r>
      <w:r w:rsidR="002C14A6">
        <w:rPr>
          <w:rFonts w:asciiTheme="minorHAnsi" w:hAnsiTheme="minorHAnsi" w:cstheme="minorHAnsi"/>
          <w:sz w:val="24"/>
          <w:szCs w:val="24"/>
        </w:rPr>
        <w:t>.</w:t>
      </w:r>
    </w:p>
    <w:p w:rsidR="00BE24B1" w:rsidRDefault="004236B8" w:rsidP="00F222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22238">
        <w:rPr>
          <w:rFonts w:asciiTheme="minorHAnsi" w:hAnsiTheme="minorHAnsi" w:cstheme="minorHAnsi"/>
          <w:sz w:val="24"/>
          <w:szCs w:val="24"/>
        </w:rPr>
        <w:t>135.2</w:t>
      </w:r>
      <w:r w:rsidR="00F22238">
        <w:rPr>
          <w:rFonts w:asciiTheme="minorHAnsi" w:hAnsiTheme="minorHAnsi" w:cstheme="minorHAnsi"/>
          <w:sz w:val="24"/>
          <w:szCs w:val="24"/>
        </w:rPr>
        <w:tab/>
        <w:t xml:space="preserve">To note information from Mr Manning relating to </w:t>
      </w:r>
      <w:r w:rsidR="002C14A6">
        <w:rPr>
          <w:rFonts w:asciiTheme="minorHAnsi" w:hAnsiTheme="minorHAnsi" w:cstheme="minorHAnsi"/>
          <w:sz w:val="24"/>
          <w:szCs w:val="24"/>
        </w:rPr>
        <w:t xml:space="preserve">an </w:t>
      </w:r>
      <w:r w:rsidR="00F22238">
        <w:rPr>
          <w:rFonts w:asciiTheme="minorHAnsi" w:hAnsiTheme="minorHAnsi" w:cstheme="minorHAnsi"/>
          <w:sz w:val="24"/>
          <w:szCs w:val="24"/>
        </w:rPr>
        <w:t>old station name-plate.</w:t>
      </w:r>
    </w:p>
    <w:p w:rsidR="00F22238" w:rsidRDefault="00F22238" w:rsidP="00F222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135.3</w:t>
      </w:r>
      <w:r>
        <w:rPr>
          <w:rFonts w:asciiTheme="minorHAnsi" w:hAnsiTheme="minorHAnsi" w:cstheme="minorHAnsi"/>
          <w:sz w:val="24"/>
          <w:szCs w:val="24"/>
        </w:rPr>
        <w:tab/>
      </w:r>
      <w:r w:rsidR="002C14A6">
        <w:rPr>
          <w:rFonts w:asciiTheme="minorHAnsi" w:hAnsiTheme="minorHAnsi" w:cstheme="minorHAnsi"/>
          <w:sz w:val="24"/>
          <w:szCs w:val="24"/>
        </w:rPr>
        <w:t xml:space="preserve">To note </w:t>
      </w:r>
      <w:r w:rsidR="00FB628C">
        <w:rPr>
          <w:rFonts w:asciiTheme="minorHAnsi" w:hAnsiTheme="minorHAnsi" w:cstheme="minorHAnsi"/>
          <w:sz w:val="24"/>
          <w:szCs w:val="24"/>
        </w:rPr>
        <w:t>correspondence relating to the s</w:t>
      </w:r>
      <w:r>
        <w:rPr>
          <w:rFonts w:asciiTheme="minorHAnsi" w:hAnsiTheme="minorHAnsi" w:cstheme="minorHAnsi"/>
          <w:sz w:val="24"/>
          <w:szCs w:val="24"/>
        </w:rPr>
        <w:t>teps from South Drain to Betty’s Wood.</w:t>
      </w:r>
    </w:p>
    <w:p w:rsidR="002C14A6" w:rsidRPr="00E248F3" w:rsidRDefault="002C14A6" w:rsidP="002C14A6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135.4</w:t>
      </w:r>
      <w:r>
        <w:rPr>
          <w:rFonts w:asciiTheme="minorHAnsi" w:hAnsiTheme="minorHAnsi" w:cstheme="minorHAnsi"/>
          <w:sz w:val="24"/>
          <w:szCs w:val="24"/>
        </w:rPr>
        <w:tab/>
        <w:t>To note information from CAPALC in relation to the appointment of a General Data Protection Officer.</w:t>
      </w:r>
    </w:p>
    <w:p w:rsidR="005A2E6D" w:rsidRPr="00C13EED" w:rsidRDefault="005A2E6D" w:rsidP="005A2E6D">
      <w:pPr>
        <w:rPr>
          <w:rFonts w:asciiTheme="minorHAnsi" w:hAnsiTheme="minorHAnsi" w:cstheme="minorHAnsi"/>
          <w:sz w:val="24"/>
          <w:szCs w:val="24"/>
        </w:rPr>
      </w:pPr>
    </w:p>
    <w:p w:rsidR="00FB628C" w:rsidRDefault="00F22238" w:rsidP="007A36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136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</w:p>
    <w:p w:rsidR="00E84BDB" w:rsidRDefault="00FB628C" w:rsidP="00FB628C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136.1</w:t>
      </w:r>
      <w:r>
        <w:rPr>
          <w:rFonts w:asciiTheme="minorHAnsi" w:hAnsiTheme="minorHAnsi" w:cstheme="minorHAnsi"/>
          <w:sz w:val="24"/>
          <w:szCs w:val="24"/>
        </w:rPr>
        <w:tab/>
        <w:t>T</w:t>
      </w:r>
      <w:r w:rsidR="004236B8">
        <w:rPr>
          <w:rFonts w:asciiTheme="minorHAnsi" w:hAnsiTheme="minorHAnsi" w:cstheme="minorHAnsi"/>
          <w:sz w:val="24"/>
          <w:szCs w:val="24"/>
        </w:rPr>
        <w:t xml:space="preserve">o note any </w:t>
      </w:r>
      <w:r w:rsidR="00E84BDB">
        <w:rPr>
          <w:rFonts w:asciiTheme="minorHAnsi" w:hAnsiTheme="minorHAnsi" w:cstheme="minorHAnsi"/>
          <w:sz w:val="24"/>
          <w:szCs w:val="24"/>
        </w:rPr>
        <w:t>planning applications</w:t>
      </w:r>
      <w:r w:rsidR="004236B8">
        <w:rPr>
          <w:rFonts w:asciiTheme="minorHAnsi" w:hAnsiTheme="minorHAnsi" w:cstheme="minorHAnsi"/>
          <w:sz w:val="24"/>
          <w:szCs w:val="24"/>
        </w:rPr>
        <w:t xml:space="preserve"> received</w:t>
      </w:r>
      <w:r w:rsidR="00E84BDB">
        <w:rPr>
          <w:rFonts w:asciiTheme="minorHAnsi" w:hAnsiTheme="minorHAnsi" w:cstheme="minorHAnsi"/>
          <w:sz w:val="24"/>
          <w:szCs w:val="24"/>
        </w:rPr>
        <w:t>.</w:t>
      </w:r>
    </w:p>
    <w:p w:rsidR="005A2E6D" w:rsidRDefault="00FB628C" w:rsidP="00E165D5">
      <w:pPr>
        <w:ind w:left="1440" w:hanging="720"/>
        <w:rPr>
          <w:rFonts w:asciiTheme="minorHAnsi" w:hAnsiTheme="minorHAnsi" w:cs="Segoe UI"/>
          <w:bCs/>
          <w:color w:val="21212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136.2</w:t>
      </w:r>
      <w:r w:rsidR="00E165D5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FB628C">
        <w:rPr>
          <w:rFonts w:asciiTheme="minorHAnsi" w:hAnsiTheme="minorHAnsi" w:cstheme="minorHAnsi"/>
          <w:sz w:val="24"/>
          <w:szCs w:val="24"/>
          <w:lang w:eastAsia="en-GB"/>
        </w:rPr>
        <w:t xml:space="preserve">To note </w:t>
      </w:r>
      <w:r w:rsidR="00E165D5" w:rsidRPr="00FB628C">
        <w:rPr>
          <w:rFonts w:asciiTheme="minorHAnsi" w:hAnsiTheme="minorHAnsi" w:cs="Segoe UI"/>
          <w:bCs/>
          <w:color w:val="212121"/>
          <w:sz w:val="24"/>
          <w:szCs w:val="24"/>
          <w:shd w:val="clear" w:color="auto" w:fill="FFFFFF"/>
        </w:rPr>
        <w:t>Peterborough Local Plan Proposed Submission Consultation, 8 Jan to 20 Feb 2018</w:t>
      </w:r>
      <w:r w:rsidRPr="00FB628C">
        <w:rPr>
          <w:rFonts w:asciiTheme="minorHAnsi" w:hAnsiTheme="minorHAnsi" w:cs="Segoe UI"/>
          <w:bCs/>
          <w:color w:val="212121"/>
          <w:sz w:val="24"/>
          <w:szCs w:val="24"/>
          <w:shd w:val="clear" w:color="auto" w:fill="FFFFFF"/>
        </w:rPr>
        <w:t xml:space="preserve"> and consider whether any response is required.</w:t>
      </w:r>
    </w:p>
    <w:p w:rsidR="002C14A6" w:rsidRPr="00C13EED" w:rsidRDefault="002C14A6" w:rsidP="00E165D5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3154A1" w:rsidRPr="00C13EED" w:rsidRDefault="00F22238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137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13CE7" w:rsidRDefault="00F22238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137</w:t>
      </w:r>
      <w:r w:rsidR="0027634D">
        <w:rPr>
          <w:rFonts w:asciiTheme="minorHAnsi" w:hAnsiTheme="minorHAnsi" w:cstheme="minorHAnsi"/>
          <w:sz w:val="24"/>
          <w:szCs w:val="24"/>
        </w:rPr>
        <w:t>.1</w:t>
      </w:r>
      <w:r w:rsidR="00113CE7" w:rsidRPr="00C13EED">
        <w:rPr>
          <w:rFonts w:asciiTheme="minorHAnsi" w:hAnsiTheme="minorHAnsi" w:cstheme="minorHAnsi"/>
          <w:sz w:val="24"/>
          <w:szCs w:val="24"/>
        </w:rPr>
        <w:tab/>
        <w:t xml:space="preserve">To note budget review to </w:t>
      </w:r>
      <w:r w:rsidR="00177A1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2223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Dec</w:t>
      </w:r>
      <w:r w:rsidR="00CB3330">
        <w:rPr>
          <w:rFonts w:asciiTheme="minorHAnsi" w:hAnsiTheme="minorHAnsi" w:cstheme="minorHAnsi"/>
          <w:sz w:val="24"/>
          <w:szCs w:val="24"/>
        </w:rPr>
        <w:t>ember</w:t>
      </w:r>
      <w:r w:rsidR="00E23A3C" w:rsidRPr="00C13EED">
        <w:rPr>
          <w:rFonts w:asciiTheme="minorHAnsi" w:hAnsiTheme="minorHAnsi" w:cstheme="minorHAnsi"/>
          <w:sz w:val="24"/>
          <w:szCs w:val="24"/>
        </w:rPr>
        <w:t xml:space="preserve"> 2107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E165D5" w:rsidRDefault="00FB628C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137.2</w:t>
      </w:r>
      <w:r>
        <w:rPr>
          <w:rFonts w:asciiTheme="minorHAnsi" w:hAnsiTheme="minorHAnsi" w:cstheme="minorHAnsi"/>
          <w:sz w:val="24"/>
          <w:szCs w:val="24"/>
        </w:rPr>
        <w:tab/>
        <w:t>To approve reimbursement to Mrs</w:t>
      </w:r>
      <w:r w:rsidR="00E165D5">
        <w:rPr>
          <w:rFonts w:asciiTheme="minorHAnsi" w:hAnsiTheme="minorHAnsi" w:cstheme="minorHAnsi"/>
          <w:sz w:val="24"/>
          <w:szCs w:val="24"/>
        </w:rPr>
        <w:t xml:space="preserve"> Hankins in the sum of £</w:t>
      </w:r>
      <w:r w:rsidR="005C30B7">
        <w:rPr>
          <w:rFonts w:asciiTheme="minorHAnsi" w:hAnsiTheme="minorHAnsi" w:cstheme="minorHAnsi"/>
          <w:sz w:val="24"/>
          <w:szCs w:val="24"/>
        </w:rPr>
        <w:t>53.98</w:t>
      </w:r>
      <w:r w:rsidR="00E165D5">
        <w:rPr>
          <w:rFonts w:asciiTheme="minorHAnsi" w:hAnsiTheme="minorHAnsi" w:cstheme="minorHAnsi"/>
          <w:sz w:val="24"/>
          <w:szCs w:val="24"/>
        </w:rPr>
        <w:t xml:space="preserve"> for printer ink.</w:t>
      </w:r>
    </w:p>
    <w:p w:rsidR="00E165D5" w:rsidRDefault="00E165D5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137.3</w:t>
      </w:r>
      <w:r>
        <w:rPr>
          <w:rFonts w:asciiTheme="minorHAnsi" w:hAnsiTheme="minorHAnsi" w:cstheme="minorHAnsi"/>
          <w:sz w:val="24"/>
          <w:szCs w:val="24"/>
        </w:rPr>
        <w:tab/>
        <w:t xml:space="preserve">To approve payment of invoice to </w:t>
      </w:r>
      <w:proofErr w:type="spellStart"/>
      <w:r w:rsidR="002C14A6">
        <w:rPr>
          <w:rFonts w:asciiTheme="minorHAnsi" w:hAnsiTheme="minorHAnsi" w:cstheme="minorHAnsi"/>
          <w:sz w:val="24"/>
          <w:szCs w:val="24"/>
        </w:rPr>
        <w:t>Getmapping</w:t>
      </w:r>
      <w:proofErr w:type="spellEnd"/>
      <w:r w:rsidR="002C14A6">
        <w:rPr>
          <w:rFonts w:asciiTheme="minorHAnsi" w:hAnsiTheme="minorHAnsi" w:cstheme="minorHAnsi"/>
          <w:sz w:val="24"/>
          <w:szCs w:val="24"/>
        </w:rPr>
        <w:t xml:space="preserve"> Plc </w:t>
      </w:r>
      <w:r>
        <w:rPr>
          <w:rFonts w:asciiTheme="minorHAnsi" w:hAnsiTheme="minorHAnsi" w:cstheme="minorHAnsi"/>
          <w:sz w:val="24"/>
          <w:szCs w:val="24"/>
        </w:rPr>
        <w:t>in the sum of £</w:t>
      </w:r>
      <w:r w:rsidR="002C14A6">
        <w:rPr>
          <w:rFonts w:asciiTheme="minorHAnsi" w:hAnsiTheme="minorHAnsi" w:cstheme="minorHAnsi"/>
          <w:sz w:val="24"/>
          <w:szCs w:val="24"/>
        </w:rPr>
        <w:t>18</w:t>
      </w:r>
      <w:r>
        <w:rPr>
          <w:rFonts w:asciiTheme="minorHAnsi" w:hAnsiTheme="minorHAnsi" w:cstheme="minorHAnsi"/>
          <w:sz w:val="24"/>
          <w:szCs w:val="24"/>
        </w:rPr>
        <w:t xml:space="preserve"> for</w:t>
      </w:r>
      <w:r w:rsidR="002C14A6">
        <w:rPr>
          <w:rFonts w:asciiTheme="minorHAnsi" w:hAnsiTheme="minorHAnsi" w:cstheme="minorHAnsi"/>
          <w:sz w:val="24"/>
          <w:szCs w:val="24"/>
        </w:rPr>
        <w:t xml:space="preserve"> Parish Online</w:t>
      </w:r>
    </w:p>
    <w:p w:rsidR="002C14A6" w:rsidRDefault="002C14A6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Annual Subscription.</w:t>
      </w:r>
      <w:proofErr w:type="gramEnd"/>
    </w:p>
    <w:p w:rsidR="00E165D5" w:rsidRDefault="00E165D5" w:rsidP="00E165D5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137.4</w:t>
      </w:r>
      <w:r w:rsidR="002C14A6">
        <w:rPr>
          <w:rFonts w:asciiTheme="minorHAnsi" w:hAnsiTheme="minorHAnsi" w:cstheme="minorHAnsi"/>
          <w:sz w:val="24"/>
          <w:szCs w:val="24"/>
        </w:rPr>
        <w:tab/>
        <w:t>To approve payment of invoice to</w:t>
      </w:r>
      <w:r>
        <w:rPr>
          <w:rFonts w:asciiTheme="minorHAnsi" w:hAnsiTheme="minorHAnsi" w:cstheme="minorHAnsi"/>
          <w:sz w:val="24"/>
          <w:szCs w:val="24"/>
        </w:rPr>
        <w:t xml:space="preserve"> I-Signs in the sum of £</w:t>
      </w:r>
      <w:r w:rsidR="002C14A6">
        <w:rPr>
          <w:rFonts w:asciiTheme="minorHAnsi" w:hAnsiTheme="minorHAnsi" w:cstheme="minorHAnsi"/>
          <w:sz w:val="24"/>
          <w:szCs w:val="24"/>
        </w:rPr>
        <w:t>1,120.22</w:t>
      </w:r>
      <w:r>
        <w:rPr>
          <w:rFonts w:asciiTheme="minorHAnsi" w:hAnsiTheme="minorHAnsi" w:cstheme="minorHAnsi"/>
          <w:sz w:val="24"/>
          <w:szCs w:val="24"/>
        </w:rPr>
        <w:t xml:space="preserve"> for installation of the visitor information board on the Village Green.</w:t>
      </w:r>
    </w:p>
    <w:p w:rsidR="005C30B7" w:rsidRDefault="00FB628C" w:rsidP="005C30B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137.5</w:t>
      </w:r>
      <w:r>
        <w:rPr>
          <w:rFonts w:asciiTheme="minorHAnsi" w:hAnsiTheme="minorHAnsi" w:cstheme="minorHAnsi"/>
          <w:sz w:val="24"/>
          <w:szCs w:val="24"/>
        </w:rPr>
        <w:tab/>
        <w:t>To note payment to HMRC in the sum of £ 140.40 for PAYE for period Oct – December.</w:t>
      </w:r>
    </w:p>
    <w:p w:rsidR="00E165D5" w:rsidRPr="00C13EED" w:rsidRDefault="00E165D5" w:rsidP="00E165D5">
      <w:pPr>
        <w:ind w:left="1440" w:hanging="720"/>
        <w:rPr>
          <w:rFonts w:asciiTheme="minorHAnsi" w:hAnsiTheme="minorHAnsi" w:cstheme="minorHAnsi"/>
          <w:sz w:val="24"/>
          <w:szCs w:val="24"/>
        </w:rPr>
      </w:pPr>
    </w:p>
    <w:p w:rsidR="00E62804" w:rsidRDefault="00E62804" w:rsidP="00E23A3C">
      <w:pPr>
        <w:rPr>
          <w:rFonts w:asciiTheme="minorHAnsi" w:hAnsiTheme="minorHAnsi" w:cstheme="minorHAnsi"/>
          <w:sz w:val="24"/>
          <w:szCs w:val="24"/>
        </w:rPr>
      </w:pPr>
    </w:p>
    <w:p w:rsidR="00E248F3" w:rsidRDefault="00F22238" w:rsidP="00E23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138</w:t>
      </w:r>
      <w:r w:rsidR="00E248F3">
        <w:rPr>
          <w:rFonts w:asciiTheme="minorHAnsi" w:hAnsiTheme="minorHAnsi" w:cstheme="minorHAnsi"/>
          <w:sz w:val="24"/>
          <w:szCs w:val="24"/>
        </w:rPr>
        <w:t>.</w:t>
      </w:r>
      <w:r w:rsidR="00E248F3"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143F99" w:rsidRDefault="00E62804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138</w:t>
      </w:r>
      <w:r w:rsidR="00C075BC">
        <w:rPr>
          <w:rFonts w:asciiTheme="minorHAnsi" w:hAnsiTheme="minorHAnsi" w:cstheme="minorHAnsi"/>
          <w:sz w:val="24"/>
          <w:szCs w:val="24"/>
        </w:rPr>
        <w:t>.1</w:t>
      </w:r>
      <w:r w:rsidR="00055019">
        <w:rPr>
          <w:rFonts w:asciiTheme="minorHAnsi" w:hAnsiTheme="minorHAnsi" w:cstheme="minorHAnsi"/>
          <w:sz w:val="24"/>
          <w:szCs w:val="24"/>
        </w:rPr>
        <w:tab/>
      </w:r>
      <w:r w:rsidR="002037DB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note any progress in undertaking</w:t>
      </w:r>
      <w:r w:rsidR="002037DB">
        <w:rPr>
          <w:rFonts w:asciiTheme="minorHAnsi" w:hAnsiTheme="minorHAnsi" w:cstheme="minorHAnsi"/>
          <w:sz w:val="24"/>
          <w:szCs w:val="24"/>
        </w:rPr>
        <w:t xml:space="preserve"> the planting of oak trees and bluebell bulbs in </w:t>
      </w:r>
      <w:r w:rsidR="00143F99">
        <w:rPr>
          <w:rFonts w:asciiTheme="minorHAnsi" w:hAnsiTheme="minorHAnsi" w:cstheme="minorHAnsi"/>
          <w:sz w:val="24"/>
          <w:szCs w:val="24"/>
        </w:rPr>
        <w:t xml:space="preserve">the </w:t>
      </w:r>
      <w:r w:rsidR="00C72406">
        <w:rPr>
          <w:rFonts w:asciiTheme="minorHAnsi" w:hAnsiTheme="minorHAnsi" w:cstheme="minorHAnsi"/>
          <w:sz w:val="24"/>
          <w:szCs w:val="24"/>
        </w:rPr>
        <w:t>Millennium copse</w:t>
      </w:r>
      <w:r w:rsidR="002037DB">
        <w:rPr>
          <w:rFonts w:asciiTheme="minorHAnsi" w:hAnsiTheme="minorHAnsi" w:cstheme="minorHAnsi"/>
          <w:sz w:val="24"/>
          <w:szCs w:val="24"/>
        </w:rPr>
        <w:t>.</w:t>
      </w:r>
    </w:p>
    <w:p w:rsidR="00C075BC" w:rsidRDefault="00E62804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138</w:t>
      </w:r>
      <w:r w:rsidR="00C075BC">
        <w:rPr>
          <w:rFonts w:asciiTheme="minorHAnsi" w:hAnsiTheme="minorHAnsi" w:cstheme="minorHAnsi"/>
          <w:sz w:val="24"/>
          <w:szCs w:val="24"/>
        </w:rPr>
        <w:t>.2</w:t>
      </w:r>
      <w:r w:rsidR="00C075BC">
        <w:rPr>
          <w:rFonts w:asciiTheme="minorHAnsi" w:hAnsiTheme="minorHAnsi" w:cstheme="minorHAnsi"/>
          <w:sz w:val="24"/>
          <w:szCs w:val="24"/>
        </w:rPr>
        <w:tab/>
        <w:t>To note the current position in relation to the cleaning of the bus-shelter.</w:t>
      </w:r>
    </w:p>
    <w:p w:rsidR="00F00168" w:rsidRDefault="00E62804" w:rsidP="00F00168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138</w:t>
      </w:r>
      <w:r w:rsidR="00C075BC">
        <w:rPr>
          <w:rFonts w:asciiTheme="minorHAnsi" w:hAnsiTheme="minorHAnsi" w:cstheme="minorHAnsi"/>
          <w:sz w:val="24"/>
          <w:szCs w:val="24"/>
        </w:rPr>
        <w:t>.3</w:t>
      </w:r>
      <w:r w:rsidR="00F00168">
        <w:rPr>
          <w:rFonts w:asciiTheme="minorHAnsi" w:hAnsiTheme="minorHAnsi" w:cstheme="minorHAnsi"/>
          <w:sz w:val="24"/>
          <w:szCs w:val="24"/>
        </w:rPr>
        <w:tab/>
        <w:t xml:space="preserve">To note </w:t>
      </w:r>
      <w:r>
        <w:rPr>
          <w:rFonts w:asciiTheme="minorHAnsi" w:hAnsiTheme="minorHAnsi" w:cstheme="minorHAnsi"/>
          <w:sz w:val="24"/>
          <w:szCs w:val="24"/>
        </w:rPr>
        <w:t xml:space="preserve">response from the City Council in relation to </w:t>
      </w:r>
      <w:r w:rsidR="004A6766">
        <w:rPr>
          <w:rFonts w:asciiTheme="minorHAnsi" w:hAnsiTheme="minorHAnsi" w:cstheme="minorHAnsi"/>
          <w:sz w:val="24"/>
          <w:szCs w:val="24"/>
        </w:rPr>
        <w:t xml:space="preserve">the over-painted </w:t>
      </w:r>
      <w:r w:rsidR="00F00168">
        <w:rPr>
          <w:rFonts w:asciiTheme="minorHAnsi" w:hAnsiTheme="minorHAnsi" w:cstheme="minorHAnsi"/>
          <w:sz w:val="24"/>
          <w:szCs w:val="24"/>
        </w:rPr>
        <w:t>graffiti</w:t>
      </w:r>
      <w:r>
        <w:rPr>
          <w:rFonts w:asciiTheme="minorHAnsi" w:hAnsiTheme="minorHAnsi" w:cstheme="minorHAnsi"/>
          <w:sz w:val="24"/>
          <w:szCs w:val="24"/>
        </w:rPr>
        <w:t xml:space="preserve"> on the </w:t>
      </w:r>
      <w:r w:rsidR="00F00168">
        <w:rPr>
          <w:rFonts w:asciiTheme="minorHAnsi" w:hAnsiTheme="minorHAnsi" w:cstheme="minorHAnsi"/>
          <w:sz w:val="24"/>
          <w:szCs w:val="24"/>
        </w:rPr>
        <w:t>bridges over the Maxey Cut and South Drain.</w:t>
      </w:r>
    </w:p>
    <w:p w:rsidR="00F21A77" w:rsidRDefault="00F21A77" w:rsidP="00F21A77">
      <w:pPr>
        <w:rPr>
          <w:rFonts w:asciiTheme="minorHAnsi" w:hAnsiTheme="minorHAnsi" w:cstheme="minorHAnsi"/>
          <w:sz w:val="24"/>
          <w:szCs w:val="24"/>
        </w:rPr>
      </w:pPr>
    </w:p>
    <w:p w:rsidR="00E708C1" w:rsidRDefault="00F22238" w:rsidP="00636E5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139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F21A77">
        <w:rPr>
          <w:rFonts w:asciiTheme="minorHAnsi" w:hAnsiTheme="minorHAnsi" w:cstheme="minorHAnsi"/>
          <w:sz w:val="24"/>
          <w:szCs w:val="24"/>
        </w:rPr>
        <w:tab/>
      </w:r>
      <w:r w:rsidR="00E708C1">
        <w:rPr>
          <w:rFonts w:asciiTheme="minorHAnsi" w:hAnsiTheme="minorHAnsi" w:cstheme="minorHAnsi"/>
          <w:sz w:val="24"/>
          <w:szCs w:val="24"/>
        </w:rPr>
        <w:t>To receive a report from Cllr Jackson on the recent defibrillator training event and consider the</w:t>
      </w:r>
    </w:p>
    <w:p w:rsidR="00F21A77" w:rsidRDefault="00E708C1" w:rsidP="00E708C1">
      <w:pPr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suitability</w:t>
      </w:r>
      <w:proofErr w:type="gramEnd"/>
      <w:r>
        <w:rPr>
          <w:rFonts w:asciiTheme="minorHAnsi" w:hAnsiTheme="minorHAnsi" w:cstheme="minorHAnsi"/>
          <w:sz w:val="24"/>
          <w:szCs w:val="24"/>
        </w:rPr>
        <w:t>/ viability of a VETS telephone scheme</w:t>
      </w:r>
      <w:r w:rsidR="00F21A77">
        <w:rPr>
          <w:rFonts w:asciiTheme="minorHAnsi" w:hAnsiTheme="minorHAnsi" w:cstheme="minorHAnsi"/>
          <w:sz w:val="24"/>
          <w:szCs w:val="24"/>
        </w:rPr>
        <w:t>.</w:t>
      </w:r>
    </w:p>
    <w:p w:rsidR="00BE24B1" w:rsidRPr="00C13EED" w:rsidRDefault="00BE24B1" w:rsidP="00F22238">
      <w:pPr>
        <w:rPr>
          <w:rFonts w:asciiTheme="minorHAnsi" w:hAnsiTheme="minorHAnsi" w:cstheme="minorHAnsi"/>
          <w:sz w:val="24"/>
          <w:szCs w:val="24"/>
        </w:rPr>
      </w:pPr>
    </w:p>
    <w:p w:rsidR="00AD358E" w:rsidRDefault="00F22238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  <w:r w:rsidR="00F21A77">
        <w:rPr>
          <w:rFonts w:asciiTheme="minorHAnsi" w:hAnsiTheme="minorHAnsi" w:cstheme="minorHAnsi"/>
          <w:sz w:val="24"/>
          <w:szCs w:val="24"/>
        </w:rPr>
        <w:t>Road Safety – to receive an update from the working group.</w:t>
      </w:r>
    </w:p>
    <w:p w:rsidR="00C075BC" w:rsidRDefault="00C075BC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FB628C" w:rsidRDefault="00F22238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141</w:t>
      </w:r>
      <w:r w:rsidR="00E708C1">
        <w:rPr>
          <w:rFonts w:asciiTheme="minorHAnsi" w:hAnsiTheme="minorHAnsi" w:cstheme="minorHAnsi"/>
          <w:sz w:val="24"/>
          <w:szCs w:val="24"/>
        </w:rPr>
        <w:t>.</w:t>
      </w:r>
      <w:r w:rsidR="00C075BC">
        <w:rPr>
          <w:rFonts w:asciiTheme="minorHAnsi" w:hAnsiTheme="minorHAnsi" w:cstheme="minorHAnsi"/>
          <w:sz w:val="24"/>
          <w:szCs w:val="24"/>
        </w:rPr>
        <w:tab/>
        <w:t>To receive a report from the former Wildfowl Trust Site working group</w:t>
      </w:r>
      <w:r w:rsidR="00FB628C">
        <w:rPr>
          <w:rFonts w:asciiTheme="minorHAnsi" w:hAnsiTheme="minorHAnsi" w:cstheme="minorHAnsi"/>
          <w:sz w:val="24"/>
          <w:szCs w:val="24"/>
        </w:rPr>
        <w:t xml:space="preserve"> including the recent</w:t>
      </w:r>
    </w:p>
    <w:p w:rsidR="00C075BC" w:rsidRPr="00AD358E" w:rsidRDefault="00FB628C" w:rsidP="00FB628C">
      <w:pPr>
        <w:ind w:left="720"/>
        <w:rPr>
          <w:sz w:val="24"/>
          <w:szCs w:val="24"/>
          <w:lang w:eastAsia="en-GB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walk-about</w:t>
      </w:r>
      <w:proofErr w:type="gramEnd"/>
      <w:r w:rsidR="00C075BC">
        <w:rPr>
          <w:rFonts w:asciiTheme="minorHAnsi" w:hAnsiTheme="minorHAnsi" w:cstheme="minorHAnsi"/>
          <w:sz w:val="24"/>
          <w:szCs w:val="24"/>
        </w:rPr>
        <w:t>.</w:t>
      </w:r>
    </w:p>
    <w:p w:rsidR="00C72406" w:rsidRDefault="00C72406" w:rsidP="00202412">
      <w:pPr>
        <w:rPr>
          <w:rFonts w:asciiTheme="minorHAnsi" w:hAnsiTheme="minorHAnsi" w:cstheme="minorHAnsi"/>
          <w:sz w:val="24"/>
          <w:szCs w:val="24"/>
        </w:rPr>
      </w:pPr>
    </w:p>
    <w:p w:rsidR="00CE2651" w:rsidRDefault="00F22238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142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 receive an update from the Northern Footpath Forum.</w:t>
      </w:r>
    </w:p>
    <w:p w:rsidR="00E165D5" w:rsidRDefault="00E165D5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077BB" w:rsidRDefault="00E165D5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143.</w:t>
      </w:r>
      <w:r>
        <w:rPr>
          <w:rFonts w:asciiTheme="minorHAnsi" w:hAnsiTheme="minorHAnsi" w:cstheme="minorHAnsi"/>
          <w:sz w:val="24"/>
          <w:szCs w:val="24"/>
        </w:rPr>
        <w:tab/>
        <w:t>To</w:t>
      </w:r>
      <w:r w:rsidR="005C30B7">
        <w:rPr>
          <w:rFonts w:asciiTheme="minorHAnsi" w:hAnsiTheme="minorHAnsi" w:cstheme="minorHAnsi"/>
          <w:sz w:val="24"/>
          <w:szCs w:val="24"/>
        </w:rPr>
        <w:t xml:space="preserve"> consider setting up a small group to draw up a </w:t>
      </w:r>
      <w:proofErr w:type="spellStart"/>
      <w:r w:rsidR="005C30B7">
        <w:rPr>
          <w:rFonts w:asciiTheme="minorHAnsi" w:hAnsiTheme="minorHAnsi" w:cstheme="minorHAnsi"/>
          <w:sz w:val="24"/>
          <w:szCs w:val="24"/>
        </w:rPr>
        <w:t>Peakirk</w:t>
      </w:r>
      <w:proofErr w:type="spellEnd"/>
      <w:r w:rsidR="005C30B7">
        <w:rPr>
          <w:rFonts w:asciiTheme="minorHAnsi" w:hAnsiTheme="minorHAnsi" w:cstheme="minorHAnsi"/>
          <w:sz w:val="24"/>
          <w:szCs w:val="24"/>
        </w:rPr>
        <w:t xml:space="preserve"> Flood and Emergency Plan.</w:t>
      </w:r>
    </w:p>
    <w:p w:rsidR="005C30B7" w:rsidRDefault="005C30B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5C30B7" w:rsidRDefault="005C30B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144.</w:t>
      </w:r>
      <w:r>
        <w:rPr>
          <w:rFonts w:asciiTheme="minorHAnsi" w:hAnsiTheme="minorHAnsi" w:cstheme="minorHAnsi"/>
          <w:sz w:val="24"/>
          <w:szCs w:val="24"/>
        </w:rPr>
        <w:tab/>
        <w:t>To receive an update from Cllr Clark in relation to any application to the Transparency Fund</w:t>
      </w:r>
    </w:p>
    <w:p w:rsidR="005C30B7" w:rsidRDefault="005C30B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relating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web-site funding.</w:t>
      </w:r>
    </w:p>
    <w:p w:rsidR="005C30B7" w:rsidRPr="00C13EED" w:rsidRDefault="005C30B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DE53D0" w:rsidRDefault="005C30B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145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  <w:t xml:space="preserve">To receive </w:t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6E48ED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5C30B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146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3B2F3B" w:rsidRPr="00C13EED">
        <w:rPr>
          <w:rFonts w:asciiTheme="minorHAnsi" w:hAnsiTheme="minorHAnsi" w:cstheme="minorHAnsi"/>
          <w:sz w:val="24"/>
          <w:szCs w:val="24"/>
        </w:rPr>
        <w:tab/>
        <w:t>To note the date of the next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B2F3B" w:rsidRPr="00C13EED">
        <w:rPr>
          <w:rFonts w:asciiTheme="minorHAnsi" w:hAnsiTheme="minorHAnsi" w:cstheme="minorHAnsi"/>
          <w:sz w:val="24"/>
          <w:szCs w:val="24"/>
        </w:rPr>
        <w:t>–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Monday 19</w:t>
      </w:r>
      <w:r w:rsidRPr="005C30B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February.</w:t>
      </w:r>
    </w:p>
    <w:p w:rsidR="001043F7" w:rsidRPr="00C13EED" w:rsidRDefault="001043F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951946" w:rsidRPr="004F28FD" w:rsidRDefault="001043F7" w:rsidP="001043F7">
      <w:pPr>
        <w:rPr>
          <w:rFonts w:asciiTheme="minorHAnsi" w:hAnsiTheme="minorHAnsi" w:cstheme="minorHAnsi"/>
          <w:b/>
          <w:sz w:val="28"/>
          <w:szCs w:val="28"/>
        </w:rPr>
      </w:pPr>
      <w:r w:rsidRPr="004F28FD">
        <w:rPr>
          <w:rFonts w:asciiTheme="minorHAnsi" w:hAnsiTheme="minorHAnsi" w:cstheme="minorHAnsi"/>
          <w:b/>
          <w:sz w:val="28"/>
          <w:szCs w:val="28"/>
        </w:rPr>
        <w:t>PLEASE NOTE THAT UP TO 15 MINUTES WILL BE ALLOWED AT THE START OF THE MEETING FOR RESIDENTS MATTERS.</w:t>
      </w:r>
      <w:r w:rsidR="00636E5F" w:rsidRPr="004F28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F28FD">
        <w:rPr>
          <w:rFonts w:asciiTheme="minorHAnsi" w:hAnsiTheme="minorHAnsi" w:cstheme="minorHAnsi"/>
          <w:b/>
          <w:sz w:val="28"/>
          <w:szCs w:val="28"/>
        </w:rPr>
        <w:t>RESIDENTS AND MEM</w:t>
      </w:r>
      <w:r w:rsidR="00835563" w:rsidRPr="004F28FD">
        <w:rPr>
          <w:rFonts w:asciiTheme="minorHAnsi" w:hAnsiTheme="minorHAnsi" w:cstheme="minorHAnsi"/>
          <w:b/>
          <w:sz w:val="28"/>
          <w:szCs w:val="28"/>
        </w:rPr>
        <w:t xml:space="preserve">BERS OF THE PRESS ARE WELCOME </w:t>
      </w:r>
      <w:r w:rsidRPr="004F28FD">
        <w:rPr>
          <w:rFonts w:asciiTheme="minorHAnsi" w:hAnsiTheme="minorHAnsi" w:cstheme="minorHAnsi"/>
          <w:b/>
          <w:sz w:val="28"/>
          <w:szCs w:val="28"/>
        </w:rPr>
        <w:t>TO ATTEND</w:t>
      </w:r>
      <w:r w:rsidR="0070474C" w:rsidRPr="004F28FD">
        <w:rPr>
          <w:rFonts w:asciiTheme="minorHAnsi" w:hAnsiTheme="minorHAnsi" w:cstheme="minorHAnsi"/>
          <w:b/>
          <w:sz w:val="28"/>
          <w:szCs w:val="28"/>
        </w:rPr>
        <w:t>.</w:t>
      </w:r>
      <w:r w:rsidR="00200799" w:rsidRPr="004F28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1946" w:rsidRPr="004F28FD">
        <w:rPr>
          <w:rFonts w:asciiTheme="minorHAnsi" w:hAnsiTheme="minorHAnsi" w:cstheme="minorHAnsi"/>
          <w:b/>
          <w:sz w:val="28"/>
          <w:szCs w:val="28"/>
        </w:rPr>
        <w:t>RECORD</w:t>
      </w:r>
      <w:r w:rsidR="0070474C" w:rsidRPr="004F28FD">
        <w:rPr>
          <w:rFonts w:asciiTheme="minorHAnsi" w:hAnsiTheme="minorHAnsi" w:cstheme="minorHAnsi"/>
          <w:b/>
          <w:sz w:val="28"/>
          <w:szCs w:val="28"/>
        </w:rPr>
        <w:t>ING AND/OR FILMING OF</w:t>
      </w:r>
      <w:r w:rsidR="00951946" w:rsidRPr="004F28FD">
        <w:rPr>
          <w:rFonts w:asciiTheme="minorHAnsi" w:hAnsiTheme="minorHAnsi" w:cstheme="minorHAnsi"/>
          <w:b/>
          <w:sz w:val="28"/>
          <w:szCs w:val="28"/>
        </w:rPr>
        <w:t xml:space="preserve"> PROCEEDINGS</w:t>
      </w:r>
      <w:r w:rsidR="0070474C" w:rsidRPr="004F28FD">
        <w:rPr>
          <w:rFonts w:asciiTheme="minorHAnsi" w:hAnsiTheme="minorHAnsi" w:cstheme="minorHAnsi"/>
          <w:b/>
          <w:sz w:val="28"/>
          <w:szCs w:val="28"/>
        </w:rPr>
        <w:t xml:space="preserve"> IS PERMITTED.</w:t>
      </w:r>
    </w:p>
    <w:sectPr w:rsidR="00951946" w:rsidRPr="004F28F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C7" w:rsidRDefault="002A25C7" w:rsidP="00E81130">
      <w:r>
        <w:separator/>
      </w:r>
    </w:p>
  </w:endnote>
  <w:endnote w:type="continuationSeparator" w:id="0">
    <w:p w:rsidR="002A25C7" w:rsidRDefault="002A25C7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C7" w:rsidRDefault="002A25C7" w:rsidP="00E81130">
      <w:r>
        <w:separator/>
      </w:r>
    </w:p>
  </w:footnote>
  <w:footnote w:type="continuationSeparator" w:id="0">
    <w:p w:rsidR="002A25C7" w:rsidRDefault="002A25C7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Tvci9MGP29xGDagJswtuod7wHLA=" w:salt="GwNKUHMM1QmagKnbclf7IQ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D4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6A96"/>
    <w:rsid w:val="00287850"/>
    <w:rsid w:val="00295BBF"/>
    <w:rsid w:val="002A25C7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D062F"/>
    <w:rsid w:val="002D06D7"/>
    <w:rsid w:val="002D12FE"/>
    <w:rsid w:val="002D62D9"/>
    <w:rsid w:val="002E138E"/>
    <w:rsid w:val="002E64D7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9FB"/>
    <w:rsid w:val="003A1CD5"/>
    <w:rsid w:val="003A456D"/>
    <w:rsid w:val="003A551C"/>
    <w:rsid w:val="003A6467"/>
    <w:rsid w:val="003B2F3B"/>
    <w:rsid w:val="003B4E18"/>
    <w:rsid w:val="003B60C3"/>
    <w:rsid w:val="003C3FC6"/>
    <w:rsid w:val="003D7755"/>
    <w:rsid w:val="003F0F2A"/>
    <w:rsid w:val="003F621A"/>
    <w:rsid w:val="003F6E58"/>
    <w:rsid w:val="003F6E90"/>
    <w:rsid w:val="00402284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3693C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28FD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879ED"/>
    <w:rsid w:val="00594523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20AC"/>
    <w:rsid w:val="007815F8"/>
    <w:rsid w:val="0078177E"/>
    <w:rsid w:val="0078468A"/>
    <w:rsid w:val="0079103B"/>
    <w:rsid w:val="00797454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8026E0"/>
    <w:rsid w:val="00811204"/>
    <w:rsid w:val="00815F85"/>
    <w:rsid w:val="00816058"/>
    <w:rsid w:val="00827214"/>
    <w:rsid w:val="00835563"/>
    <w:rsid w:val="008446E3"/>
    <w:rsid w:val="00861B18"/>
    <w:rsid w:val="008643CA"/>
    <w:rsid w:val="00864C58"/>
    <w:rsid w:val="00867C87"/>
    <w:rsid w:val="00873C1B"/>
    <w:rsid w:val="00876CE5"/>
    <w:rsid w:val="008938FB"/>
    <w:rsid w:val="008A0129"/>
    <w:rsid w:val="008A0EF4"/>
    <w:rsid w:val="008A259A"/>
    <w:rsid w:val="008B3C62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04FC6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32A3"/>
    <w:rsid w:val="00A71715"/>
    <w:rsid w:val="00A71D61"/>
    <w:rsid w:val="00A80076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D358E"/>
    <w:rsid w:val="00AD5255"/>
    <w:rsid w:val="00AD5B86"/>
    <w:rsid w:val="00AD6244"/>
    <w:rsid w:val="00AD6D63"/>
    <w:rsid w:val="00AE2D2A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4AE"/>
    <w:rsid w:val="00C654C1"/>
    <w:rsid w:val="00C7208B"/>
    <w:rsid w:val="00C72406"/>
    <w:rsid w:val="00C807B3"/>
    <w:rsid w:val="00C80A03"/>
    <w:rsid w:val="00C80E54"/>
    <w:rsid w:val="00C85173"/>
    <w:rsid w:val="00C910DE"/>
    <w:rsid w:val="00C92FDD"/>
    <w:rsid w:val="00C9694D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30F12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30B63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37803-B8CF-424B-8E8D-5EE7B1C6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3</cp:revision>
  <cp:lastPrinted>2017-11-14T21:05:00Z</cp:lastPrinted>
  <dcterms:created xsi:type="dcterms:W3CDTF">2018-01-09T20:39:00Z</dcterms:created>
  <dcterms:modified xsi:type="dcterms:W3CDTF">2018-01-09T20:48:00Z</dcterms:modified>
</cp:coreProperties>
</file>