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AF" w:rsidRDefault="004B4A11" w:rsidP="004B4A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PEAKIRK PARISH COUNCIL</w:t>
      </w:r>
    </w:p>
    <w:p w:rsidR="004B4A11" w:rsidRDefault="004B4A11" w:rsidP="004B4A11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Clerk: </w:t>
      </w:r>
      <w:proofErr w:type="spellStart"/>
      <w:r>
        <w:rPr>
          <w:rFonts w:ascii="Arial" w:hAnsi="Arial" w:cs="Arial"/>
          <w:i/>
        </w:rPr>
        <w:t>Mrs</w:t>
      </w:r>
      <w:proofErr w:type="spellEnd"/>
      <w:r>
        <w:rPr>
          <w:rFonts w:ascii="Arial" w:hAnsi="Arial" w:cs="Arial"/>
          <w:i/>
        </w:rPr>
        <w:t xml:space="preserve"> A Hankins</w:t>
      </w:r>
    </w:p>
    <w:p w:rsidR="004B4A11" w:rsidRDefault="004B4A11" w:rsidP="004B4A11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8 The Park</w:t>
      </w:r>
    </w:p>
    <w:p w:rsidR="004B4A11" w:rsidRDefault="004B4A11" w:rsidP="004B4A11">
      <w:pPr>
        <w:spacing w:after="0" w:line="240" w:lineRule="auto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Peakirk</w:t>
      </w:r>
      <w:proofErr w:type="spellEnd"/>
    </w:p>
    <w:p w:rsidR="004B4A11" w:rsidRDefault="004B4A11" w:rsidP="004B4A11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Peterborough</w:t>
      </w:r>
    </w:p>
    <w:p w:rsidR="004B4A11" w:rsidRDefault="004B4A11" w:rsidP="004B4A11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PE6 7NG</w:t>
      </w:r>
    </w:p>
    <w:p w:rsidR="004B4A11" w:rsidRDefault="004B4A11" w:rsidP="004B4A11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Tel: (01733) 253397</w:t>
      </w:r>
    </w:p>
    <w:p w:rsidR="00AE4E4C" w:rsidRPr="00AE4E4C" w:rsidRDefault="00AE4E4C" w:rsidP="004B4A1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B4A11" w:rsidRPr="00AE4E4C" w:rsidRDefault="00E21CB9" w:rsidP="004B4A11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There will be a </w:t>
      </w:r>
      <w:r w:rsidR="004B4A11" w:rsidRPr="00AE4E4C">
        <w:rPr>
          <w:rFonts w:ascii="Arial" w:hAnsi="Arial" w:cs="Arial"/>
          <w:b/>
          <w:sz w:val="28"/>
          <w:szCs w:val="28"/>
        </w:rPr>
        <w:t xml:space="preserve">meeting of </w:t>
      </w:r>
      <w:proofErr w:type="spellStart"/>
      <w:r w:rsidR="004B4A11" w:rsidRPr="00AE4E4C">
        <w:rPr>
          <w:rFonts w:ascii="Arial" w:hAnsi="Arial" w:cs="Arial"/>
          <w:b/>
          <w:sz w:val="28"/>
          <w:szCs w:val="28"/>
        </w:rPr>
        <w:t>Peakirk</w:t>
      </w:r>
      <w:proofErr w:type="spellEnd"/>
      <w:r w:rsidR="004B4A11" w:rsidRPr="00AE4E4C">
        <w:rPr>
          <w:rFonts w:ascii="Arial" w:hAnsi="Arial" w:cs="Arial"/>
          <w:b/>
          <w:sz w:val="28"/>
          <w:szCs w:val="28"/>
        </w:rPr>
        <w:t xml:space="preserve"> Parish Council on Monda</w:t>
      </w:r>
      <w:r w:rsidR="00B9737E">
        <w:rPr>
          <w:rFonts w:ascii="Arial" w:hAnsi="Arial" w:cs="Arial"/>
          <w:b/>
          <w:sz w:val="28"/>
          <w:szCs w:val="28"/>
        </w:rPr>
        <w:t>y</w:t>
      </w:r>
      <w:r w:rsidR="00B9737E">
        <w:t xml:space="preserve"> </w:t>
      </w:r>
      <w:r w:rsidR="00F507C8">
        <w:rPr>
          <w:rFonts w:ascii="Arial" w:hAnsi="Arial" w:cs="Arial"/>
          <w:b/>
          <w:sz w:val="28"/>
          <w:szCs w:val="28"/>
        </w:rPr>
        <w:t>16</w:t>
      </w:r>
      <w:r w:rsidR="00B9737E">
        <w:rPr>
          <w:rFonts w:ascii="Arial" w:hAnsi="Arial" w:cs="Arial"/>
          <w:b/>
          <w:sz w:val="28"/>
          <w:szCs w:val="28"/>
        </w:rPr>
        <w:t>th</w:t>
      </w:r>
      <w:r w:rsidR="00F507C8">
        <w:t xml:space="preserve"> </w:t>
      </w:r>
      <w:r w:rsidR="00F507C8">
        <w:rPr>
          <w:rFonts w:ascii="Arial" w:hAnsi="Arial" w:cs="Arial"/>
          <w:b/>
          <w:sz w:val="28"/>
          <w:szCs w:val="28"/>
        </w:rPr>
        <w:t>January</w:t>
      </w:r>
      <w:r w:rsidR="00F507C8">
        <w:t xml:space="preserve"> </w:t>
      </w:r>
      <w:r w:rsidR="00F507C8">
        <w:rPr>
          <w:rFonts w:ascii="Arial" w:hAnsi="Arial" w:cs="Arial"/>
          <w:b/>
          <w:sz w:val="28"/>
          <w:szCs w:val="28"/>
        </w:rPr>
        <w:t>2017</w:t>
      </w:r>
      <w:r w:rsidR="004B4A11" w:rsidRPr="00AE4E4C">
        <w:rPr>
          <w:rFonts w:ascii="Arial" w:hAnsi="Arial" w:cs="Arial"/>
          <w:b/>
          <w:sz w:val="28"/>
          <w:szCs w:val="28"/>
        </w:rPr>
        <w:t xml:space="preserve"> in the Village Hal</w:t>
      </w:r>
      <w:r>
        <w:rPr>
          <w:rFonts w:ascii="Arial" w:hAnsi="Arial" w:cs="Arial"/>
          <w:b/>
          <w:sz w:val="28"/>
          <w:szCs w:val="28"/>
        </w:rPr>
        <w:t>l starting</w:t>
      </w:r>
      <w:r w:rsidR="004B4A11" w:rsidRPr="00AE4E4C">
        <w:rPr>
          <w:rFonts w:ascii="Arial" w:hAnsi="Arial" w:cs="Arial"/>
          <w:b/>
          <w:sz w:val="28"/>
          <w:szCs w:val="28"/>
        </w:rPr>
        <w:t xml:space="preserve"> at 7.30pm</w:t>
      </w:r>
      <w:r w:rsidR="00DA1397">
        <w:t>.</w:t>
      </w:r>
    </w:p>
    <w:p w:rsidR="004B4A11" w:rsidRDefault="00621ED0" w:rsidP="00621ED0">
      <w:pPr>
        <w:tabs>
          <w:tab w:val="left" w:pos="841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B4A11" w:rsidRDefault="004B4A11" w:rsidP="004B4A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B4A11" w:rsidRPr="004B4A11" w:rsidRDefault="004B4A11" w:rsidP="004B4A11">
      <w:pPr>
        <w:spacing w:after="0" w:line="240" w:lineRule="auto"/>
        <w:rPr>
          <w:rFonts w:ascii="Arial" w:hAnsi="Arial" w:cs="Arial"/>
          <w:b/>
        </w:rPr>
      </w:pPr>
      <w:r w:rsidRPr="004B4A11">
        <w:rPr>
          <w:rFonts w:ascii="Arial" w:hAnsi="Arial" w:cs="Arial"/>
          <w:b/>
        </w:rPr>
        <w:t>A Hankins</w:t>
      </w:r>
    </w:p>
    <w:p w:rsidR="004B4A11" w:rsidRPr="004B4A11" w:rsidRDefault="004B4A11" w:rsidP="004B4A11">
      <w:pPr>
        <w:spacing w:after="0" w:line="240" w:lineRule="auto"/>
        <w:rPr>
          <w:rFonts w:ascii="Arial" w:hAnsi="Arial" w:cs="Arial"/>
          <w:b/>
        </w:rPr>
      </w:pPr>
      <w:r w:rsidRPr="004B4A11">
        <w:rPr>
          <w:rFonts w:ascii="Arial" w:hAnsi="Arial" w:cs="Arial"/>
          <w:b/>
        </w:rPr>
        <w:t>Clerk to the Council</w:t>
      </w:r>
    </w:p>
    <w:p w:rsidR="007C0412" w:rsidRDefault="0011518C" w:rsidP="004B4A11">
      <w:pPr>
        <w:spacing w:after="0" w:line="240" w:lineRule="auto"/>
      </w:pPr>
      <w:r>
        <w:rPr>
          <w:rFonts w:ascii="Arial" w:hAnsi="Arial" w:cs="Arial"/>
          <w:b/>
        </w:rPr>
        <w:t>Date</w:t>
      </w:r>
      <w:r w:rsidR="00F507C8">
        <w:t xml:space="preserve">: </w:t>
      </w:r>
      <w:r w:rsidR="00F507C8">
        <w:rPr>
          <w:rFonts w:ascii="Arial" w:hAnsi="Arial" w:cs="Arial"/>
          <w:b/>
        </w:rPr>
        <w:t>9 January</w:t>
      </w:r>
      <w:r w:rsidR="007C0412">
        <w:rPr>
          <w:rFonts w:ascii="Arial" w:hAnsi="Arial" w:cs="Arial"/>
          <w:b/>
        </w:rPr>
        <w:t xml:space="preserve"> 201</w:t>
      </w:r>
      <w:r w:rsidR="00F507C8">
        <w:rPr>
          <w:rFonts w:ascii="Arial" w:hAnsi="Arial" w:cs="Arial"/>
          <w:b/>
        </w:rPr>
        <w:t>7</w:t>
      </w:r>
    </w:p>
    <w:p w:rsidR="00E05521" w:rsidRDefault="00E05521" w:rsidP="004B4A11">
      <w:pPr>
        <w:spacing w:after="0" w:line="240" w:lineRule="auto"/>
        <w:rPr>
          <w:rFonts w:ascii="Arial" w:hAnsi="Arial" w:cs="Arial"/>
          <w:b/>
        </w:rPr>
      </w:pPr>
    </w:p>
    <w:p w:rsidR="00D53E75" w:rsidRDefault="00D53E75" w:rsidP="00D53E75">
      <w:pPr>
        <w:spacing w:after="0" w:line="240" w:lineRule="auto"/>
        <w:jc w:val="center"/>
      </w:pPr>
      <w:r>
        <w:rPr>
          <w:rFonts w:ascii="Arial" w:hAnsi="Arial" w:cs="Arial"/>
          <w:b/>
        </w:rPr>
        <w:t>AGENDA</w:t>
      </w:r>
    </w:p>
    <w:p w:rsidR="005F724B" w:rsidRPr="00E05521" w:rsidRDefault="0054113C" w:rsidP="00E05521">
      <w:pPr>
        <w:spacing w:after="0" w:line="240" w:lineRule="auto"/>
        <w:jc w:val="center"/>
      </w:pPr>
      <w:r>
        <w:t xml:space="preserve"> </w:t>
      </w:r>
      <w:r w:rsidR="005F724B">
        <w:t xml:space="preserve">                                                                               </w:t>
      </w:r>
    </w:p>
    <w:p w:rsidR="005F724B" w:rsidRDefault="005F724B" w:rsidP="00D53E75">
      <w:pPr>
        <w:spacing w:after="0" w:line="240" w:lineRule="auto"/>
        <w:jc w:val="center"/>
        <w:rPr>
          <w:rFonts w:ascii="Arial" w:hAnsi="Arial" w:cs="Arial"/>
          <w:b/>
        </w:rPr>
      </w:pPr>
    </w:p>
    <w:p w:rsidR="00D53E75" w:rsidRDefault="00F507C8" w:rsidP="00D53E75">
      <w:pPr>
        <w:spacing w:after="0" w:line="240" w:lineRule="auto"/>
      </w:pPr>
      <w:r>
        <w:t>137.</w:t>
      </w:r>
      <w:r w:rsidR="00D53E75" w:rsidRPr="00AE4E4C">
        <w:rPr>
          <w:rFonts w:ascii="Arial" w:hAnsi="Arial" w:cs="Arial"/>
          <w:sz w:val="20"/>
          <w:szCs w:val="20"/>
        </w:rPr>
        <w:tab/>
        <w:t>Public question time.</w:t>
      </w:r>
    </w:p>
    <w:p w:rsidR="00991EAE" w:rsidRDefault="00991EAE" w:rsidP="00D53E75">
      <w:pPr>
        <w:spacing w:after="0" w:line="240" w:lineRule="auto"/>
      </w:pPr>
    </w:p>
    <w:p w:rsidR="00D53E75" w:rsidRPr="00AE4E4C" w:rsidRDefault="00F507C8" w:rsidP="00D53E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138</w:t>
      </w:r>
      <w:r w:rsidR="00991EAE">
        <w:t>.</w:t>
      </w:r>
      <w:r w:rsidR="00991EAE">
        <w:tab/>
      </w:r>
      <w:r w:rsidR="00991EAE">
        <w:rPr>
          <w:rFonts w:ascii="Arial" w:hAnsi="Arial" w:cs="Arial"/>
          <w:sz w:val="20"/>
          <w:szCs w:val="20"/>
        </w:rPr>
        <w:t>To note apologies</w:t>
      </w:r>
      <w:r w:rsidR="00CC7DED" w:rsidRPr="00AE4E4C">
        <w:rPr>
          <w:rFonts w:ascii="Arial" w:hAnsi="Arial" w:cs="Arial"/>
          <w:sz w:val="20"/>
          <w:szCs w:val="20"/>
        </w:rPr>
        <w:t>.</w:t>
      </w:r>
      <w:r w:rsidR="00B9737E">
        <w:t xml:space="preserve"> </w:t>
      </w:r>
    </w:p>
    <w:p w:rsidR="00D53E75" w:rsidRPr="00AE4E4C" w:rsidRDefault="00D53E75" w:rsidP="00D53E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3E75" w:rsidRPr="00AE4E4C" w:rsidRDefault="00F507C8" w:rsidP="00D53E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139.</w:t>
      </w:r>
      <w:r w:rsidR="00D53E75" w:rsidRPr="00AE4E4C">
        <w:rPr>
          <w:rFonts w:ascii="Arial" w:hAnsi="Arial" w:cs="Arial"/>
          <w:sz w:val="20"/>
          <w:szCs w:val="20"/>
        </w:rPr>
        <w:tab/>
      </w:r>
      <w:proofErr w:type="gramStart"/>
      <w:r w:rsidR="00D53E75" w:rsidRPr="00AE4E4C">
        <w:rPr>
          <w:rFonts w:ascii="Arial" w:hAnsi="Arial" w:cs="Arial"/>
          <w:sz w:val="20"/>
          <w:szCs w:val="20"/>
        </w:rPr>
        <w:t>To</w:t>
      </w:r>
      <w:proofErr w:type="gramEnd"/>
      <w:r w:rsidR="00D53E75" w:rsidRPr="00AE4E4C">
        <w:rPr>
          <w:rFonts w:ascii="Arial" w:hAnsi="Arial" w:cs="Arial"/>
          <w:sz w:val="20"/>
          <w:szCs w:val="20"/>
        </w:rPr>
        <w:t xml:space="preserve"> record declarations of interest.</w:t>
      </w:r>
    </w:p>
    <w:p w:rsidR="00D53E75" w:rsidRPr="00AE4E4C" w:rsidRDefault="00D53E75" w:rsidP="00D53E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3E75" w:rsidRPr="00AE4E4C" w:rsidRDefault="00F507C8" w:rsidP="00D53E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140</w:t>
      </w:r>
      <w:r w:rsidR="00991EAE">
        <w:t>.</w:t>
      </w:r>
      <w:r w:rsidR="00D53E75" w:rsidRPr="00AE4E4C">
        <w:rPr>
          <w:rFonts w:ascii="Arial" w:hAnsi="Arial" w:cs="Arial"/>
          <w:sz w:val="20"/>
          <w:szCs w:val="20"/>
        </w:rPr>
        <w:tab/>
        <w:t>To approve minutes of the previous meeting dated</w:t>
      </w:r>
      <w:r>
        <w:t xml:space="preserve"> 19</w:t>
      </w:r>
      <w:r w:rsidR="00B9737E">
        <w:t>t</w:t>
      </w:r>
      <w:r>
        <w:t>h Dece</w:t>
      </w:r>
      <w:r w:rsidR="00B9737E">
        <w:t>m</w:t>
      </w:r>
      <w:r w:rsidR="00991EAE">
        <w:t>ber</w:t>
      </w:r>
      <w:r w:rsidR="00D53E75" w:rsidRPr="00AE4E4C">
        <w:rPr>
          <w:rFonts w:ascii="Arial" w:hAnsi="Arial" w:cs="Arial"/>
          <w:sz w:val="20"/>
          <w:szCs w:val="20"/>
        </w:rPr>
        <w:t>.</w:t>
      </w:r>
    </w:p>
    <w:p w:rsidR="00D53E75" w:rsidRPr="00AE4E4C" w:rsidRDefault="00D53E75" w:rsidP="00D53E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3E75" w:rsidRDefault="00F507C8" w:rsidP="00D53E75">
      <w:pPr>
        <w:spacing w:after="0" w:line="240" w:lineRule="auto"/>
      </w:pPr>
      <w:r>
        <w:t>141</w:t>
      </w:r>
      <w:r w:rsidR="00D53E75" w:rsidRPr="00AE4E4C">
        <w:rPr>
          <w:rFonts w:ascii="Arial" w:hAnsi="Arial" w:cs="Arial"/>
          <w:sz w:val="20"/>
          <w:szCs w:val="20"/>
        </w:rPr>
        <w:tab/>
        <w:t>Correspondence:</w:t>
      </w:r>
    </w:p>
    <w:p w:rsidR="00157773" w:rsidRDefault="00F507C8" w:rsidP="00D53E75">
      <w:pPr>
        <w:spacing w:after="0" w:line="240" w:lineRule="auto"/>
      </w:pPr>
      <w:r>
        <w:tab/>
        <w:t>141</w:t>
      </w:r>
      <w:r w:rsidR="00157773">
        <w:t>.1</w:t>
      </w:r>
      <w:r w:rsidR="00157773">
        <w:tab/>
        <w:t xml:space="preserve">To </w:t>
      </w:r>
      <w:r>
        <w:t xml:space="preserve">note correspondence received from </w:t>
      </w:r>
      <w:proofErr w:type="spellStart"/>
      <w:r>
        <w:t>Mrs</w:t>
      </w:r>
      <w:proofErr w:type="spellEnd"/>
      <w:r>
        <w:t xml:space="preserve"> Banks-</w:t>
      </w:r>
      <w:proofErr w:type="gramStart"/>
      <w:r>
        <w:t xml:space="preserve">Haynes </w:t>
      </w:r>
      <w:r w:rsidR="00157773">
        <w:t xml:space="preserve"> in</w:t>
      </w:r>
      <w:proofErr w:type="gramEnd"/>
      <w:r w:rsidR="00157773">
        <w:t xml:space="preserve"> relation to the former</w:t>
      </w:r>
    </w:p>
    <w:p w:rsidR="00F507C8" w:rsidRDefault="00157773" w:rsidP="00B86397">
      <w:pPr>
        <w:spacing w:after="0" w:line="240" w:lineRule="auto"/>
      </w:pPr>
      <w:r>
        <w:tab/>
      </w:r>
      <w:r>
        <w:tab/>
        <w:t>Wildfowl Trust site and agree any action required.</w:t>
      </w:r>
    </w:p>
    <w:p w:rsidR="00F507C8" w:rsidRDefault="00F507C8" w:rsidP="00B86397">
      <w:pPr>
        <w:spacing w:after="0" w:line="240" w:lineRule="auto"/>
      </w:pPr>
      <w:r>
        <w:tab/>
        <w:t>141.2</w:t>
      </w:r>
      <w:r>
        <w:tab/>
        <w:t>To circulate Clerks &amp; Councils Direct, January edition.</w:t>
      </w:r>
    </w:p>
    <w:p w:rsidR="0054113C" w:rsidRDefault="0054113C" w:rsidP="00B86397">
      <w:pPr>
        <w:spacing w:after="0" w:line="240" w:lineRule="auto"/>
      </w:pPr>
      <w:r>
        <w:tab/>
        <w:t>141.3</w:t>
      </w:r>
      <w:r>
        <w:tab/>
        <w:t>To note Rural Crime update (previously circulated).</w:t>
      </w:r>
    </w:p>
    <w:p w:rsidR="00F507C8" w:rsidRDefault="0054113C" w:rsidP="00B86397">
      <w:pPr>
        <w:spacing w:after="0" w:line="240" w:lineRule="auto"/>
      </w:pPr>
      <w:r>
        <w:tab/>
        <w:t>141.4</w:t>
      </w:r>
      <w:r w:rsidR="00F507C8">
        <w:tab/>
        <w:t>To note any other correspondence received.</w:t>
      </w:r>
    </w:p>
    <w:p w:rsidR="00DA1397" w:rsidRDefault="00DA1397" w:rsidP="00B86397">
      <w:pPr>
        <w:spacing w:after="0" w:line="240" w:lineRule="auto"/>
      </w:pPr>
      <w:r>
        <w:tab/>
      </w:r>
    </w:p>
    <w:p w:rsidR="00DA1397" w:rsidRDefault="0054113C" w:rsidP="00DA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  <w:r>
        <w:t>142</w:t>
      </w:r>
      <w:r w:rsidR="00DA1397">
        <w:t>.</w:t>
      </w:r>
      <w:r w:rsidR="00DA1397">
        <w:tab/>
      </w:r>
      <w:proofErr w:type="gramStart"/>
      <w:r>
        <w:t xml:space="preserve">Planning </w:t>
      </w:r>
      <w:r w:rsidR="00517B73">
        <w:t>:</w:t>
      </w:r>
      <w:proofErr w:type="gramEnd"/>
    </w:p>
    <w:p w:rsidR="00AD4AED" w:rsidRDefault="0054113C" w:rsidP="00B0779F">
      <w:r>
        <w:tab/>
        <w:t>142</w:t>
      </w:r>
      <w:r w:rsidR="00517B73">
        <w:t>.1</w:t>
      </w:r>
      <w:r w:rsidR="00517B73">
        <w:tab/>
      </w:r>
      <w:r w:rsidRPr="0054113C">
        <w:t xml:space="preserve"> </w:t>
      </w:r>
      <w:r>
        <w:t>To agree response to Peterborough Local Plan Further Draft Consultation.</w:t>
      </w:r>
      <w:r>
        <w:tab/>
      </w:r>
      <w:r>
        <w:tab/>
      </w:r>
      <w:r w:rsidR="00B0779F">
        <w:t>142.2</w:t>
      </w:r>
      <w:r w:rsidR="00B0779F">
        <w:tab/>
        <w:t xml:space="preserve">To </w:t>
      </w:r>
      <w:r>
        <w:t>note any other planning matters.</w:t>
      </w:r>
      <w:r w:rsidR="00517B73">
        <w:tab/>
      </w:r>
      <w:r>
        <w:tab/>
      </w:r>
      <w:r>
        <w:tab/>
      </w:r>
    </w:p>
    <w:p w:rsidR="00AD4AED" w:rsidRDefault="0054113C" w:rsidP="00DA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  <w:r>
        <w:t>143</w:t>
      </w:r>
      <w:r w:rsidR="00AD4AED">
        <w:t>.</w:t>
      </w:r>
      <w:r w:rsidR="00AD4AED">
        <w:tab/>
        <w:t>To note any response received from the Parochial Church Council in relation to directional</w:t>
      </w:r>
    </w:p>
    <w:p w:rsidR="00AD4AED" w:rsidRDefault="00AD4AED" w:rsidP="00DA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  <w:r>
        <w:tab/>
      </w:r>
      <w:proofErr w:type="gramStart"/>
      <w:r>
        <w:t>signs</w:t>
      </w:r>
      <w:proofErr w:type="gramEnd"/>
      <w:r>
        <w:t xml:space="preserve"> to the Church.</w:t>
      </w:r>
    </w:p>
    <w:p w:rsidR="00AD4AED" w:rsidRDefault="00AD4AED" w:rsidP="00DA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</w:p>
    <w:p w:rsidR="00FF0B88" w:rsidRDefault="0054113C" w:rsidP="00DA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  <w:r>
        <w:t>144</w:t>
      </w:r>
      <w:r w:rsidR="00AD4AED">
        <w:tab/>
        <w:t xml:space="preserve">To note any update in </w:t>
      </w:r>
      <w:r>
        <w:t xml:space="preserve">relation to the </w:t>
      </w:r>
      <w:r w:rsidR="00AD4AED">
        <w:t xml:space="preserve">joint meeting in regard to </w:t>
      </w:r>
      <w:r w:rsidR="00FF0B88">
        <w:t xml:space="preserve">the </w:t>
      </w:r>
      <w:r w:rsidR="00AD4AED">
        <w:t xml:space="preserve">permissive footpath between </w:t>
      </w:r>
    </w:p>
    <w:p w:rsidR="00AD4AED" w:rsidRDefault="00FF0B88" w:rsidP="00DA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  <w:r>
        <w:tab/>
      </w:r>
      <w:proofErr w:type="spellStart"/>
      <w:proofErr w:type="gramStart"/>
      <w:r w:rsidR="00AD4AED">
        <w:t>Glinton</w:t>
      </w:r>
      <w:proofErr w:type="spellEnd"/>
      <w:r w:rsidR="00AD4AED">
        <w:t xml:space="preserve"> and </w:t>
      </w:r>
      <w:proofErr w:type="spellStart"/>
      <w:r w:rsidR="00AD4AED">
        <w:t>Peakirk</w:t>
      </w:r>
      <w:proofErr w:type="spellEnd"/>
      <w:r w:rsidR="00AD4AED">
        <w:t>.</w:t>
      </w:r>
      <w:proofErr w:type="gramEnd"/>
    </w:p>
    <w:p w:rsidR="00AD4AED" w:rsidRDefault="00AD4AED" w:rsidP="00DA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</w:p>
    <w:p w:rsidR="0054113C" w:rsidRDefault="0054113C" w:rsidP="00AD4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  <w:r>
        <w:t>145</w:t>
      </w:r>
      <w:r w:rsidR="00AD4AED">
        <w:t>.</w:t>
      </w:r>
      <w:r w:rsidR="00AD4AED">
        <w:tab/>
        <w:t>T</w:t>
      </w:r>
      <w:r>
        <w:t>o note details of</w:t>
      </w:r>
      <w:r w:rsidR="00AD4AED">
        <w:t xml:space="preserve"> quotes</w:t>
      </w:r>
      <w:r>
        <w:t xml:space="preserve"> received</w:t>
      </w:r>
      <w:r w:rsidR="00AD4AED">
        <w:t xml:space="preserve"> for tree works suggested for </w:t>
      </w:r>
      <w:r w:rsidR="00FF0B88">
        <w:t xml:space="preserve">the </w:t>
      </w:r>
      <w:r w:rsidR="00AD4AED">
        <w:t>copse adjacent to</w:t>
      </w:r>
      <w:r>
        <w:t xml:space="preserve"> </w:t>
      </w:r>
      <w:r w:rsidR="00FF0B88">
        <w:t xml:space="preserve">the </w:t>
      </w:r>
      <w:r w:rsidR="00AD4AED">
        <w:t>Rectory</w:t>
      </w:r>
      <w:r w:rsidR="00FF0B88">
        <w:t xml:space="preserve"> </w:t>
      </w:r>
    </w:p>
    <w:p w:rsidR="00AD4AED" w:rsidRDefault="0054113C" w:rsidP="00AD4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  <w:r>
        <w:tab/>
      </w:r>
      <w:r w:rsidR="00AD4AED">
        <w:t>Lane Public Footpath</w:t>
      </w:r>
      <w:r>
        <w:t xml:space="preserve"> and agree action required</w:t>
      </w:r>
      <w:r w:rsidR="00AD4AED">
        <w:t>.</w:t>
      </w:r>
      <w:r w:rsidR="00AD4AED">
        <w:tab/>
      </w:r>
    </w:p>
    <w:p w:rsidR="00AD4AED" w:rsidRDefault="00AD4AED" w:rsidP="00AD4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</w:p>
    <w:p w:rsidR="005A3095" w:rsidRPr="00AE4E4C" w:rsidRDefault="0054113C" w:rsidP="000F2FC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t>146</w:t>
      </w:r>
      <w:r w:rsidR="005A3095" w:rsidRPr="00AE4E4C">
        <w:rPr>
          <w:rFonts w:ascii="Arial" w:hAnsi="Arial" w:cs="Arial"/>
          <w:sz w:val="20"/>
          <w:szCs w:val="20"/>
        </w:rPr>
        <w:t>.</w:t>
      </w:r>
      <w:r w:rsidR="00D53E75" w:rsidRPr="00AE4E4C">
        <w:rPr>
          <w:rFonts w:ascii="Arial" w:hAnsi="Arial" w:cs="Arial"/>
          <w:sz w:val="20"/>
          <w:szCs w:val="20"/>
        </w:rPr>
        <w:tab/>
      </w:r>
      <w:r w:rsidR="005A3095" w:rsidRPr="00AE4E4C">
        <w:rPr>
          <w:rFonts w:ascii="Arial" w:hAnsi="Arial" w:cs="Arial"/>
          <w:sz w:val="20"/>
          <w:szCs w:val="20"/>
        </w:rPr>
        <w:t>Speeding:</w:t>
      </w:r>
    </w:p>
    <w:p w:rsidR="00FF0B88" w:rsidRDefault="00FF0B88" w:rsidP="005A3095">
      <w:pPr>
        <w:spacing w:after="0" w:line="240" w:lineRule="auto"/>
        <w:ind w:left="1440" w:hanging="720"/>
      </w:pPr>
      <w:r>
        <w:lastRenderedPageBreak/>
        <w:t>1</w:t>
      </w:r>
      <w:r w:rsidR="0054113C">
        <w:t>46.1</w:t>
      </w:r>
      <w:r w:rsidR="0054113C">
        <w:tab/>
      </w:r>
      <w:r>
        <w:t>To note the current posi</w:t>
      </w:r>
      <w:r w:rsidR="00B86397">
        <w:t>tion in relation to Speed Watch and any</w:t>
      </w:r>
      <w:r w:rsidR="0054113C">
        <w:t xml:space="preserve"> response from PCSO Courtney-Hunt.</w:t>
      </w:r>
    </w:p>
    <w:p w:rsidR="00AD6A30" w:rsidRDefault="008C596D" w:rsidP="00147895">
      <w:pPr>
        <w:spacing w:after="0" w:line="240" w:lineRule="auto"/>
        <w:ind w:left="1440" w:hanging="720"/>
      </w:pPr>
      <w:r>
        <w:t>146.2</w:t>
      </w:r>
      <w:r>
        <w:tab/>
      </w:r>
      <w:r w:rsidR="00147895">
        <w:t xml:space="preserve"> </w:t>
      </w:r>
      <w:r w:rsidR="00FF0B88">
        <w:t xml:space="preserve">To </w:t>
      </w:r>
      <w:r w:rsidR="00147895">
        <w:t>rec</w:t>
      </w:r>
      <w:r>
        <w:t xml:space="preserve">eive update from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Fovargue</w:t>
      </w:r>
      <w:proofErr w:type="spellEnd"/>
      <w:r w:rsidR="00147895">
        <w:t xml:space="preserve"> in regard to </w:t>
      </w:r>
      <w:r w:rsidR="00FF0B88">
        <w:t>v</w:t>
      </w:r>
      <w:r w:rsidR="00147895">
        <w:t>ehicles parked on the footpaths.</w:t>
      </w:r>
    </w:p>
    <w:p w:rsidR="00147895" w:rsidRPr="00AE4E4C" w:rsidRDefault="00147895" w:rsidP="00147895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</w:p>
    <w:p w:rsidR="00AD6A30" w:rsidRPr="00AE4E4C" w:rsidRDefault="008C596D" w:rsidP="00D53E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147</w:t>
      </w:r>
      <w:r w:rsidR="00AD6A30" w:rsidRPr="00AE4E4C">
        <w:rPr>
          <w:rFonts w:ascii="Arial" w:hAnsi="Arial" w:cs="Arial"/>
          <w:sz w:val="20"/>
          <w:szCs w:val="20"/>
        </w:rPr>
        <w:t>.</w:t>
      </w:r>
      <w:r w:rsidR="00AD6A30" w:rsidRPr="00AE4E4C">
        <w:rPr>
          <w:rFonts w:ascii="Arial" w:hAnsi="Arial" w:cs="Arial"/>
          <w:sz w:val="20"/>
          <w:szCs w:val="20"/>
        </w:rPr>
        <w:tab/>
        <w:t>Maintenance:</w:t>
      </w:r>
    </w:p>
    <w:p w:rsidR="008C596D" w:rsidRDefault="0079402F" w:rsidP="00BE4386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ab/>
      </w:r>
      <w:r w:rsidR="008C596D">
        <w:t>147</w:t>
      </w:r>
      <w:r w:rsidR="00147895">
        <w:t>.1</w:t>
      </w:r>
      <w:r>
        <w:tab/>
      </w:r>
      <w:r w:rsidR="008C596D">
        <w:t>To note response received from Willow Tree Services in relation to the height of the yew</w:t>
      </w:r>
    </w:p>
    <w:p w:rsidR="00147895" w:rsidRDefault="008C596D" w:rsidP="00BE4386">
      <w:pPr>
        <w:spacing w:after="0" w:line="240" w:lineRule="auto"/>
      </w:pPr>
      <w:r>
        <w:tab/>
      </w:r>
      <w:r>
        <w:tab/>
      </w:r>
      <w:proofErr w:type="gramStart"/>
      <w:r>
        <w:t>Hedge on the Village Green.</w:t>
      </w:r>
      <w:proofErr w:type="gramEnd"/>
      <w:r w:rsidR="00147895">
        <w:t xml:space="preserve"> </w:t>
      </w:r>
    </w:p>
    <w:p w:rsidR="009A7ADB" w:rsidRDefault="008C596D" w:rsidP="008C596D">
      <w:pPr>
        <w:tabs>
          <w:tab w:val="left" w:pos="720"/>
          <w:tab w:val="left" w:pos="1440"/>
          <w:tab w:val="center" w:pos="4860"/>
        </w:tabs>
        <w:spacing w:after="0" w:line="240" w:lineRule="auto"/>
      </w:pPr>
      <w:r>
        <w:tab/>
        <w:t>147.</w:t>
      </w:r>
      <w:r w:rsidR="00147895">
        <w:t>2</w:t>
      </w:r>
      <w:r w:rsidR="00147895">
        <w:tab/>
        <w:t xml:space="preserve">To note position in relation to </w:t>
      </w:r>
      <w:r w:rsidR="00BE4386">
        <w:t>o</w:t>
      </w:r>
      <w:r w:rsidR="00FF0B88">
        <w:t>vergrown footpath</w:t>
      </w:r>
      <w:r w:rsidR="00147895">
        <w:t xml:space="preserve"> </w:t>
      </w:r>
      <w:r>
        <w:t xml:space="preserve">close to </w:t>
      </w:r>
      <w:proofErr w:type="spellStart"/>
      <w:r w:rsidR="00147895">
        <w:t>Peakirk</w:t>
      </w:r>
      <w:proofErr w:type="spellEnd"/>
      <w:r>
        <w:t xml:space="preserve"> </w:t>
      </w:r>
      <w:r w:rsidR="00147895">
        <w:t>House.</w:t>
      </w:r>
    </w:p>
    <w:p w:rsidR="00147895" w:rsidRDefault="008C596D" w:rsidP="009A7ADB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ab/>
        <w:t>147.</w:t>
      </w:r>
      <w:r w:rsidR="00147895">
        <w:t>3</w:t>
      </w:r>
      <w:r w:rsidR="0050605E">
        <w:tab/>
        <w:t>To note any further advice received in relation to inspection of the village monument.</w:t>
      </w:r>
    </w:p>
    <w:p w:rsidR="008C596D" w:rsidRDefault="008C596D" w:rsidP="009A7ADB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ab/>
        <w:t>147.4</w:t>
      </w:r>
      <w:r>
        <w:tab/>
        <w:t xml:space="preserve">To note response from Pete </w:t>
      </w:r>
      <w:proofErr w:type="spellStart"/>
      <w:r>
        <w:t>Garnham</w:t>
      </w:r>
      <w:proofErr w:type="spellEnd"/>
      <w:r>
        <w:t xml:space="preserve"> of the City Council in relation to points of contact</w:t>
      </w:r>
    </w:p>
    <w:p w:rsidR="00C23BD4" w:rsidRDefault="008C596D" w:rsidP="00C23BD4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640"/>
          <w:tab w:val="left" w:pos="5700"/>
        </w:tabs>
        <w:spacing w:after="0" w:line="240" w:lineRule="auto"/>
      </w:pPr>
      <w:r>
        <w:tab/>
      </w:r>
      <w:r>
        <w:tab/>
      </w:r>
      <w:proofErr w:type="gramStart"/>
      <w:r>
        <w:t>In relation to footpaths/ rights of way etc.</w:t>
      </w:r>
      <w:proofErr w:type="gramEnd"/>
      <w:r>
        <w:tab/>
      </w:r>
    </w:p>
    <w:p w:rsidR="00C23BD4" w:rsidRDefault="00C23BD4" w:rsidP="00C23BD4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640"/>
          <w:tab w:val="left" w:pos="5700"/>
        </w:tabs>
        <w:spacing w:after="0" w:line="240" w:lineRule="auto"/>
      </w:pPr>
      <w:r>
        <w:tab/>
        <w:t>147.5</w:t>
      </w:r>
      <w:r>
        <w:tab/>
        <w:t>To agree whether any action required in relation to the Cherry Tree on the highway verge</w:t>
      </w:r>
    </w:p>
    <w:p w:rsidR="00C82F66" w:rsidRDefault="00C23BD4" w:rsidP="00C23BD4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640"/>
          <w:tab w:val="left" w:pos="5700"/>
        </w:tabs>
        <w:spacing w:after="0" w:line="240" w:lineRule="auto"/>
      </w:pPr>
      <w:r>
        <w:tab/>
      </w:r>
      <w:r>
        <w:tab/>
      </w:r>
      <w:proofErr w:type="gramStart"/>
      <w:r>
        <w:t>near</w:t>
      </w:r>
      <w:proofErr w:type="gramEnd"/>
      <w:r>
        <w:t xml:space="preserve"> to 29 St </w:t>
      </w:r>
      <w:proofErr w:type="spellStart"/>
      <w:r>
        <w:t>Pegas</w:t>
      </w:r>
      <w:proofErr w:type="spellEnd"/>
      <w:r>
        <w:t xml:space="preserve"> Road.</w:t>
      </w:r>
    </w:p>
    <w:p w:rsidR="008C596D" w:rsidRDefault="00C82F66" w:rsidP="00C23BD4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640"/>
          <w:tab w:val="left" w:pos="5700"/>
        </w:tabs>
        <w:spacing w:after="0" w:line="240" w:lineRule="auto"/>
      </w:pPr>
      <w:r>
        <w:tab/>
        <w:t>147.6</w:t>
      </w:r>
      <w:r>
        <w:tab/>
        <w:t>To agree arrangements for Village Litter Pick scheduled for 18th March.</w:t>
      </w:r>
      <w:r w:rsidR="00C23BD4">
        <w:tab/>
      </w:r>
    </w:p>
    <w:p w:rsidR="008C596D" w:rsidRDefault="008C596D" w:rsidP="008C596D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700"/>
        </w:tabs>
        <w:spacing w:after="0" w:line="240" w:lineRule="auto"/>
      </w:pPr>
    </w:p>
    <w:p w:rsidR="008C596D" w:rsidRDefault="008C596D" w:rsidP="008C596D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700"/>
        </w:tabs>
        <w:spacing w:after="0" w:line="240" w:lineRule="auto"/>
      </w:pPr>
      <w:r>
        <w:t>148</w:t>
      </w:r>
      <w:r>
        <w:tab/>
        <w:t xml:space="preserve">Housing Needs Survey:  to note responses from </w:t>
      </w:r>
      <w:proofErr w:type="spellStart"/>
      <w:r>
        <w:t>Cambridgeshire</w:t>
      </w:r>
      <w:proofErr w:type="spellEnd"/>
      <w:r>
        <w:t xml:space="preserve"> ACRE and </w:t>
      </w:r>
      <w:proofErr w:type="spellStart"/>
      <w:r>
        <w:t>Glinton</w:t>
      </w:r>
      <w:proofErr w:type="spellEnd"/>
      <w:r>
        <w:t xml:space="preserve"> Parish Council.</w:t>
      </w:r>
    </w:p>
    <w:p w:rsidR="008C596D" w:rsidRDefault="008C596D" w:rsidP="009A7ADB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ab/>
      </w:r>
    </w:p>
    <w:p w:rsidR="00194D37" w:rsidRDefault="0050605E" w:rsidP="009A7ADB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>1</w:t>
      </w:r>
      <w:r w:rsidR="008C596D">
        <w:t>49</w:t>
      </w:r>
      <w:r w:rsidR="00BE4386">
        <w:t>.</w:t>
      </w:r>
      <w:r w:rsidR="00BE4386">
        <w:tab/>
      </w:r>
      <w:proofErr w:type="spellStart"/>
      <w:r w:rsidR="00BE4386">
        <w:t>P</w:t>
      </w:r>
      <w:r w:rsidR="00194D37">
        <w:t>eakirk</w:t>
      </w:r>
      <w:proofErr w:type="spellEnd"/>
      <w:r w:rsidR="00A300FA">
        <w:t xml:space="preserve"> </w:t>
      </w:r>
      <w:r w:rsidR="00BE4386">
        <w:t>A</w:t>
      </w:r>
      <w:r w:rsidR="00194D37">
        <w:t>rchaeological Survey Team (PAST)</w:t>
      </w:r>
      <w:r w:rsidR="00BE4386">
        <w:t>:</w:t>
      </w:r>
      <w:r w:rsidR="008C596D">
        <w:t xml:space="preserve"> to receive an update on the Car Dyke Visitors</w:t>
      </w:r>
    </w:p>
    <w:p w:rsidR="008C596D" w:rsidRDefault="008C596D" w:rsidP="008C596D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ab/>
      </w:r>
      <w:proofErr w:type="gramStart"/>
      <w:r>
        <w:t>Information Board.</w:t>
      </w:r>
      <w:proofErr w:type="gramEnd"/>
    </w:p>
    <w:p w:rsidR="007F4348" w:rsidRDefault="00BE4386" w:rsidP="008C596D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ab/>
      </w:r>
    </w:p>
    <w:p w:rsidR="002771C2" w:rsidRDefault="00A300FA" w:rsidP="009A7ADB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>1</w:t>
      </w:r>
      <w:r w:rsidR="008C596D">
        <w:t>50</w:t>
      </w:r>
      <w:r>
        <w:t>.</w:t>
      </w:r>
      <w:r>
        <w:tab/>
        <w:t>Finance:</w:t>
      </w:r>
    </w:p>
    <w:p w:rsidR="005440E6" w:rsidRDefault="008C596D" w:rsidP="00157773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ab/>
        <w:t>150.</w:t>
      </w:r>
      <w:r w:rsidR="00A300FA">
        <w:t>1</w:t>
      </w:r>
      <w:r w:rsidR="00A300FA">
        <w:tab/>
      </w:r>
      <w:r>
        <w:t>To note budget review to 31 Dec</w:t>
      </w:r>
      <w:r w:rsidR="00157773">
        <w:t>em</w:t>
      </w:r>
      <w:r w:rsidR="00A300FA">
        <w:t>ber 2016.</w:t>
      </w:r>
      <w:r w:rsidR="005440E6">
        <w:tab/>
      </w:r>
    </w:p>
    <w:p w:rsidR="00E05521" w:rsidRDefault="00E05521" w:rsidP="00157773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ab/>
        <w:t>150.2</w:t>
      </w:r>
      <w:r w:rsidR="00F54210">
        <w:tab/>
        <w:t>To</w:t>
      </w:r>
      <w:r>
        <w:t xml:space="preserve"> note the correct tax position in relation to payment of Professional Membership fees and</w:t>
      </w:r>
    </w:p>
    <w:p w:rsidR="00F54210" w:rsidRDefault="00E05521" w:rsidP="00157773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>
        <w:tab/>
      </w:r>
      <w:r>
        <w:tab/>
      </w:r>
      <w:proofErr w:type="gramStart"/>
      <w:r>
        <w:t>approve</w:t>
      </w:r>
      <w:proofErr w:type="gramEnd"/>
      <w:r w:rsidR="00F54210">
        <w:t xml:space="preserve"> the payment of £67 </w:t>
      </w:r>
      <w:r>
        <w:t xml:space="preserve">to SLCC </w:t>
      </w:r>
      <w:r w:rsidR="00F54210">
        <w:t>in resp</w:t>
      </w:r>
      <w:r>
        <w:t>ect of annual membership for 2017.</w:t>
      </w:r>
    </w:p>
    <w:p w:rsidR="00E05521" w:rsidRDefault="00E05521" w:rsidP="00E960F4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070"/>
        </w:tabs>
        <w:spacing w:after="0" w:line="240" w:lineRule="auto"/>
      </w:pPr>
      <w:r>
        <w:tab/>
        <w:t>150.3</w:t>
      </w:r>
      <w:r>
        <w:tab/>
      </w:r>
      <w:proofErr w:type="gramStart"/>
      <w:r w:rsidR="007F4348">
        <w:t xml:space="preserve">To </w:t>
      </w:r>
      <w:r>
        <w:t xml:space="preserve"> note</w:t>
      </w:r>
      <w:proofErr w:type="gramEnd"/>
      <w:r>
        <w:t xml:space="preserve"> the payment of £143.20 to HMRC in respect of PAYE for period Oct - Dec 2016.</w:t>
      </w:r>
    </w:p>
    <w:p w:rsidR="00E05521" w:rsidRDefault="00E05521" w:rsidP="00E05521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070"/>
          <w:tab w:val="left" w:pos="8460"/>
        </w:tabs>
        <w:spacing w:after="0" w:line="240" w:lineRule="auto"/>
      </w:pPr>
      <w:r>
        <w:tab/>
        <w:t>150.4</w:t>
      </w:r>
      <w:r>
        <w:tab/>
        <w:t xml:space="preserve">To approve payment of salary arrears to </w:t>
      </w:r>
      <w:proofErr w:type="spellStart"/>
      <w:r>
        <w:t>Mrs</w:t>
      </w:r>
      <w:proofErr w:type="spellEnd"/>
      <w:r>
        <w:t xml:space="preserve"> A Hankins in the sum of £14.68.</w:t>
      </w:r>
      <w:r w:rsidR="00E960F4">
        <w:tab/>
      </w:r>
    </w:p>
    <w:p w:rsidR="00E05521" w:rsidRDefault="00E05521" w:rsidP="00E05521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070"/>
          <w:tab w:val="left" w:pos="8460"/>
        </w:tabs>
        <w:spacing w:after="0" w:line="240" w:lineRule="auto"/>
      </w:pPr>
      <w:r>
        <w:tab/>
        <w:t>150.5</w:t>
      </w:r>
      <w:r>
        <w:tab/>
        <w:t xml:space="preserve">To approve payment of £28 +VAT to </w:t>
      </w:r>
      <w:proofErr w:type="spellStart"/>
      <w:r>
        <w:t>Getmapping</w:t>
      </w:r>
      <w:proofErr w:type="spellEnd"/>
      <w:r>
        <w:t xml:space="preserve"> PLC for the annual Parish Online fee.</w:t>
      </w:r>
    </w:p>
    <w:p w:rsidR="00E05521" w:rsidRDefault="00E05521" w:rsidP="00E05521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070"/>
          <w:tab w:val="left" w:pos="8460"/>
        </w:tabs>
        <w:spacing w:after="0" w:line="240" w:lineRule="auto"/>
      </w:pPr>
      <w:r>
        <w:tab/>
        <w:t>150.6</w:t>
      </w:r>
      <w:r>
        <w:tab/>
        <w:t>To approve payment of £22.50 + VAT to PCVS in respect of Payroll Service for period Oct-</w:t>
      </w:r>
      <w:r>
        <w:tab/>
      </w:r>
      <w:r>
        <w:tab/>
        <w:t>Dec 2016.</w:t>
      </w:r>
    </w:p>
    <w:p w:rsidR="00A300FA" w:rsidRDefault="00E05521" w:rsidP="00E05521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070"/>
          <w:tab w:val="left" w:pos="8460"/>
        </w:tabs>
        <w:spacing w:after="0" w:line="240" w:lineRule="auto"/>
      </w:pPr>
      <w:r>
        <w:tab/>
        <w:t>150.7</w:t>
      </w:r>
      <w:r>
        <w:tab/>
        <w:t>To consider draft Reserves Policy.</w:t>
      </w:r>
      <w:r>
        <w:tab/>
      </w:r>
    </w:p>
    <w:p w:rsidR="00E960F4" w:rsidRPr="00AE4E4C" w:rsidRDefault="00E960F4" w:rsidP="00E960F4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0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779F" w:rsidRDefault="00B0779F" w:rsidP="00B0779F">
      <w:pPr>
        <w:spacing w:after="0" w:line="240" w:lineRule="auto"/>
        <w:ind w:left="720" w:hanging="720"/>
      </w:pPr>
      <w:r>
        <w:t>151</w:t>
      </w:r>
      <w:r w:rsidR="00796973" w:rsidRPr="00AE4E4C">
        <w:rPr>
          <w:rFonts w:ascii="Arial" w:hAnsi="Arial" w:cs="Arial"/>
          <w:sz w:val="20"/>
          <w:szCs w:val="20"/>
        </w:rPr>
        <w:tab/>
        <w:t>To receive an</w:t>
      </w:r>
      <w:r>
        <w:t>y</w:t>
      </w:r>
      <w:r w:rsidR="00796973" w:rsidRPr="00AE4E4C">
        <w:rPr>
          <w:rFonts w:ascii="Arial" w:hAnsi="Arial" w:cs="Arial"/>
          <w:sz w:val="20"/>
          <w:szCs w:val="20"/>
        </w:rPr>
        <w:t xml:space="preserve"> update from the </w:t>
      </w:r>
      <w:proofErr w:type="spellStart"/>
      <w:r w:rsidR="00796973" w:rsidRPr="00AE4E4C">
        <w:rPr>
          <w:rFonts w:ascii="Arial" w:hAnsi="Arial" w:cs="Arial"/>
          <w:sz w:val="20"/>
          <w:szCs w:val="20"/>
        </w:rPr>
        <w:t>Neighbou</w:t>
      </w:r>
      <w:r w:rsidR="008B3732" w:rsidRPr="00AE4E4C">
        <w:rPr>
          <w:rFonts w:ascii="Arial" w:hAnsi="Arial" w:cs="Arial"/>
          <w:sz w:val="20"/>
          <w:szCs w:val="20"/>
        </w:rPr>
        <w:t>r</w:t>
      </w:r>
      <w:r w:rsidR="00796973" w:rsidRPr="00AE4E4C">
        <w:rPr>
          <w:rFonts w:ascii="Arial" w:hAnsi="Arial" w:cs="Arial"/>
          <w:sz w:val="20"/>
          <w:szCs w:val="20"/>
        </w:rPr>
        <w:t>hood</w:t>
      </w:r>
      <w:proofErr w:type="spellEnd"/>
      <w:r w:rsidR="00796973" w:rsidRPr="00AE4E4C">
        <w:rPr>
          <w:rFonts w:ascii="Arial" w:hAnsi="Arial" w:cs="Arial"/>
          <w:sz w:val="20"/>
          <w:szCs w:val="20"/>
        </w:rPr>
        <w:t xml:space="preserve"> Plan</w:t>
      </w:r>
      <w:r w:rsidR="00D4031A" w:rsidRPr="00AE4E4C">
        <w:rPr>
          <w:rFonts w:ascii="Arial" w:hAnsi="Arial" w:cs="Arial"/>
          <w:sz w:val="20"/>
          <w:szCs w:val="20"/>
        </w:rPr>
        <w:t xml:space="preserve"> </w:t>
      </w:r>
      <w:r w:rsidR="0093333A">
        <w:rPr>
          <w:rFonts w:ascii="Arial" w:hAnsi="Arial" w:cs="Arial"/>
          <w:sz w:val="20"/>
          <w:szCs w:val="20"/>
        </w:rPr>
        <w:t>Group</w:t>
      </w:r>
      <w:r>
        <w:t>.</w:t>
      </w:r>
    </w:p>
    <w:p w:rsidR="00796973" w:rsidRPr="00AE4E4C" w:rsidRDefault="00B0779F" w:rsidP="00B0779F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AE4E4C">
        <w:rPr>
          <w:rFonts w:ascii="Arial" w:hAnsi="Arial" w:cs="Arial"/>
          <w:sz w:val="20"/>
          <w:szCs w:val="20"/>
        </w:rPr>
        <w:t xml:space="preserve"> </w:t>
      </w:r>
    </w:p>
    <w:p w:rsidR="00796973" w:rsidRPr="00AE4E4C" w:rsidRDefault="00B0779F" w:rsidP="00A5436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t>152</w:t>
      </w:r>
      <w:r w:rsidR="00796973" w:rsidRPr="00AE4E4C">
        <w:rPr>
          <w:rFonts w:ascii="Arial" w:hAnsi="Arial" w:cs="Arial"/>
          <w:sz w:val="20"/>
          <w:szCs w:val="20"/>
        </w:rPr>
        <w:t>.</w:t>
      </w:r>
      <w:r w:rsidR="00796973" w:rsidRPr="00AE4E4C">
        <w:rPr>
          <w:rFonts w:ascii="Arial" w:hAnsi="Arial" w:cs="Arial"/>
          <w:sz w:val="20"/>
          <w:szCs w:val="20"/>
        </w:rPr>
        <w:tab/>
        <w:t>To receive an update f</w:t>
      </w:r>
      <w:r w:rsidR="009A7ADB">
        <w:rPr>
          <w:rFonts w:ascii="Arial" w:hAnsi="Arial" w:cs="Arial"/>
          <w:sz w:val="20"/>
          <w:szCs w:val="20"/>
        </w:rPr>
        <w:t>rom the Northern Footpath Forum.</w:t>
      </w:r>
    </w:p>
    <w:p w:rsidR="00796973" w:rsidRPr="00AE4E4C" w:rsidRDefault="00796973" w:rsidP="007969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6973" w:rsidRPr="00AE4E4C" w:rsidRDefault="00B0779F" w:rsidP="007969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153</w:t>
      </w:r>
      <w:r w:rsidR="00D1100A">
        <w:t>.</w:t>
      </w:r>
      <w:r w:rsidR="00796973" w:rsidRPr="00AE4E4C">
        <w:rPr>
          <w:rFonts w:ascii="Arial" w:hAnsi="Arial" w:cs="Arial"/>
          <w:sz w:val="20"/>
          <w:szCs w:val="20"/>
        </w:rPr>
        <w:tab/>
        <w:t xml:space="preserve">To receive </w:t>
      </w:r>
      <w:proofErr w:type="spellStart"/>
      <w:r w:rsidR="00796973" w:rsidRPr="00AE4E4C">
        <w:rPr>
          <w:rFonts w:ascii="Arial" w:hAnsi="Arial" w:cs="Arial"/>
          <w:sz w:val="20"/>
          <w:szCs w:val="20"/>
        </w:rPr>
        <w:t>Councillor’s</w:t>
      </w:r>
      <w:proofErr w:type="spellEnd"/>
      <w:r w:rsidR="00796973" w:rsidRPr="00AE4E4C">
        <w:rPr>
          <w:rFonts w:ascii="Arial" w:hAnsi="Arial" w:cs="Arial"/>
          <w:sz w:val="20"/>
          <w:szCs w:val="20"/>
        </w:rPr>
        <w:t xml:space="preserve"> reports.</w:t>
      </w:r>
    </w:p>
    <w:p w:rsidR="00796973" w:rsidRPr="00AE4E4C" w:rsidRDefault="00796973" w:rsidP="007969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6973" w:rsidRPr="00AE4E4C" w:rsidRDefault="00B0779F" w:rsidP="007969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154</w:t>
      </w:r>
      <w:r w:rsidR="00796973" w:rsidRPr="00AE4E4C">
        <w:rPr>
          <w:rFonts w:ascii="Arial" w:hAnsi="Arial" w:cs="Arial"/>
          <w:sz w:val="20"/>
          <w:szCs w:val="20"/>
        </w:rPr>
        <w:t>.</w:t>
      </w:r>
      <w:r w:rsidR="00796973" w:rsidRPr="00AE4E4C">
        <w:rPr>
          <w:rFonts w:ascii="Arial" w:hAnsi="Arial" w:cs="Arial"/>
          <w:sz w:val="20"/>
          <w:szCs w:val="20"/>
        </w:rPr>
        <w:tab/>
        <w:t>To no</w:t>
      </w:r>
      <w:r w:rsidR="009E071D" w:rsidRPr="00AE4E4C">
        <w:rPr>
          <w:rFonts w:ascii="Arial" w:hAnsi="Arial" w:cs="Arial"/>
          <w:sz w:val="20"/>
          <w:szCs w:val="20"/>
        </w:rPr>
        <w:t>te the date</w:t>
      </w:r>
      <w:r w:rsidR="009A7ADB">
        <w:rPr>
          <w:rFonts w:ascii="Arial" w:hAnsi="Arial" w:cs="Arial"/>
          <w:sz w:val="20"/>
          <w:szCs w:val="20"/>
        </w:rPr>
        <w:t xml:space="preserve"> of the next meeting – </w:t>
      </w:r>
      <w:r>
        <w:t>20 Febr</w:t>
      </w:r>
      <w:r w:rsidR="00E960F4">
        <w:t>uary</w:t>
      </w:r>
      <w:r w:rsidR="009A7ADB">
        <w:rPr>
          <w:rFonts w:ascii="Arial" w:hAnsi="Arial" w:cs="Arial"/>
          <w:sz w:val="20"/>
          <w:szCs w:val="20"/>
        </w:rPr>
        <w:t xml:space="preserve"> 201</w:t>
      </w:r>
      <w:r w:rsidR="00E960F4">
        <w:rPr>
          <w:rFonts w:ascii="Arial" w:hAnsi="Arial" w:cs="Arial"/>
          <w:sz w:val="20"/>
          <w:szCs w:val="20"/>
        </w:rPr>
        <w:t>7.</w:t>
      </w:r>
    </w:p>
    <w:p w:rsidR="00796973" w:rsidRDefault="00796973" w:rsidP="00796973">
      <w:pPr>
        <w:spacing w:after="0" w:line="240" w:lineRule="auto"/>
        <w:rPr>
          <w:rFonts w:ascii="Arial" w:hAnsi="Arial" w:cs="Arial"/>
        </w:rPr>
      </w:pPr>
    </w:p>
    <w:p w:rsidR="00796973" w:rsidRDefault="00796973" w:rsidP="00796973">
      <w:pPr>
        <w:spacing w:after="0" w:line="240" w:lineRule="auto"/>
        <w:rPr>
          <w:rFonts w:ascii="Arial" w:hAnsi="Arial" w:cs="Arial"/>
        </w:rPr>
      </w:pPr>
    </w:p>
    <w:p w:rsidR="00796973" w:rsidRPr="00AE4E4C" w:rsidRDefault="00796973" w:rsidP="0079697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E4E4C">
        <w:rPr>
          <w:rFonts w:ascii="Arial" w:hAnsi="Arial" w:cs="Arial"/>
          <w:b/>
          <w:sz w:val="28"/>
          <w:szCs w:val="28"/>
        </w:rPr>
        <w:t>PLEASE NOTE THAT UP TO 15 MINUTES WILL BE ALLOWED AT THE START OF THE MEETING FOR RESIDENTS MATTERS.</w:t>
      </w:r>
      <w:r w:rsidR="00D11B54" w:rsidRPr="00AE4E4C">
        <w:rPr>
          <w:rFonts w:ascii="Arial" w:hAnsi="Arial" w:cs="Arial"/>
          <w:b/>
          <w:sz w:val="28"/>
          <w:szCs w:val="28"/>
        </w:rPr>
        <w:t xml:space="preserve"> </w:t>
      </w:r>
      <w:r w:rsidR="00AD303D" w:rsidRPr="00AE4E4C">
        <w:rPr>
          <w:rFonts w:ascii="Arial" w:hAnsi="Arial" w:cs="Arial"/>
          <w:b/>
          <w:sz w:val="28"/>
          <w:szCs w:val="28"/>
        </w:rPr>
        <w:t xml:space="preserve">RESIDENTS AND MEMBERS OF THE </w:t>
      </w:r>
      <w:r w:rsidR="00E92623" w:rsidRPr="00AE4E4C">
        <w:rPr>
          <w:rFonts w:ascii="Arial" w:hAnsi="Arial" w:cs="Arial"/>
          <w:b/>
          <w:sz w:val="28"/>
          <w:szCs w:val="28"/>
        </w:rPr>
        <w:t>P</w:t>
      </w:r>
      <w:r w:rsidR="00AD303D" w:rsidRPr="00AE4E4C">
        <w:rPr>
          <w:rFonts w:ascii="Arial" w:hAnsi="Arial" w:cs="Arial"/>
          <w:b/>
          <w:sz w:val="28"/>
          <w:szCs w:val="28"/>
        </w:rPr>
        <w:t>RESS ARE WELCOME TO ATTEND. RECORDING AND/OR FILMING OF PROCEEDINGS IS PERMITTED.</w:t>
      </w:r>
    </w:p>
    <w:sectPr w:rsidR="00796973" w:rsidRPr="00AE4E4C" w:rsidSect="00D11B54">
      <w:pgSz w:w="12240" w:h="15840"/>
      <w:pgMar w:top="72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yUc6gE/S3E8/wJOYAUIvlVrVn1g=" w:salt="OFMCjV1AsyUX4Wrqd7JGgg=="/>
  <w:defaultTabStop w:val="720"/>
  <w:characterSpacingControl w:val="doNotCompress"/>
  <w:compat/>
  <w:rsids>
    <w:rsidRoot w:val="004B4A11"/>
    <w:rsid w:val="00001BF4"/>
    <w:rsid w:val="00046775"/>
    <w:rsid w:val="000F2FCE"/>
    <w:rsid w:val="0011518C"/>
    <w:rsid w:val="00132F7D"/>
    <w:rsid w:val="00147895"/>
    <w:rsid w:val="00157773"/>
    <w:rsid w:val="0016023A"/>
    <w:rsid w:val="00194D37"/>
    <w:rsid w:val="002263EB"/>
    <w:rsid w:val="00247016"/>
    <w:rsid w:val="002771C2"/>
    <w:rsid w:val="002F757E"/>
    <w:rsid w:val="00342476"/>
    <w:rsid w:val="0039735F"/>
    <w:rsid w:val="0039776E"/>
    <w:rsid w:val="00411489"/>
    <w:rsid w:val="00414AAC"/>
    <w:rsid w:val="004B4A11"/>
    <w:rsid w:val="004C5F57"/>
    <w:rsid w:val="0050605E"/>
    <w:rsid w:val="00517112"/>
    <w:rsid w:val="00517B73"/>
    <w:rsid w:val="0054113C"/>
    <w:rsid w:val="00541F24"/>
    <w:rsid w:val="00542D02"/>
    <w:rsid w:val="005440E6"/>
    <w:rsid w:val="00551D51"/>
    <w:rsid w:val="00566694"/>
    <w:rsid w:val="005860AF"/>
    <w:rsid w:val="005A3095"/>
    <w:rsid w:val="005B68FC"/>
    <w:rsid w:val="005E7BE3"/>
    <w:rsid w:val="005F724B"/>
    <w:rsid w:val="00621ED0"/>
    <w:rsid w:val="00645560"/>
    <w:rsid w:val="006609A5"/>
    <w:rsid w:val="00663D28"/>
    <w:rsid w:val="006846AB"/>
    <w:rsid w:val="006E1E8E"/>
    <w:rsid w:val="007730F7"/>
    <w:rsid w:val="0079402F"/>
    <w:rsid w:val="00796973"/>
    <w:rsid w:val="007B751C"/>
    <w:rsid w:val="007C0412"/>
    <w:rsid w:val="007D3BFE"/>
    <w:rsid w:val="007D6C20"/>
    <w:rsid w:val="007F4348"/>
    <w:rsid w:val="008A0347"/>
    <w:rsid w:val="008B3732"/>
    <w:rsid w:val="008B3E61"/>
    <w:rsid w:val="008C596D"/>
    <w:rsid w:val="00922493"/>
    <w:rsid w:val="0093333A"/>
    <w:rsid w:val="0093511A"/>
    <w:rsid w:val="00937804"/>
    <w:rsid w:val="00991EAE"/>
    <w:rsid w:val="009A4D9B"/>
    <w:rsid w:val="009A7ADB"/>
    <w:rsid w:val="009E071D"/>
    <w:rsid w:val="009E39A0"/>
    <w:rsid w:val="00A300FA"/>
    <w:rsid w:val="00A45BA9"/>
    <w:rsid w:val="00A54369"/>
    <w:rsid w:val="00A8557A"/>
    <w:rsid w:val="00AD303D"/>
    <w:rsid w:val="00AD4AED"/>
    <w:rsid w:val="00AD6A30"/>
    <w:rsid w:val="00AE4E4C"/>
    <w:rsid w:val="00AE5291"/>
    <w:rsid w:val="00B0779F"/>
    <w:rsid w:val="00B41C12"/>
    <w:rsid w:val="00B42F34"/>
    <w:rsid w:val="00B47924"/>
    <w:rsid w:val="00B5178B"/>
    <w:rsid w:val="00B57AB3"/>
    <w:rsid w:val="00B86397"/>
    <w:rsid w:val="00B9737E"/>
    <w:rsid w:val="00BB0E5B"/>
    <w:rsid w:val="00BC5EEA"/>
    <w:rsid w:val="00BC7A37"/>
    <w:rsid w:val="00BE4386"/>
    <w:rsid w:val="00C23BD4"/>
    <w:rsid w:val="00C6689F"/>
    <w:rsid w:val="00C82F66"/>
    <w:rsid w:val="00C8661C"/>
    <w:rsid w:val="00CC7DED"/>
    <w:rsid w:val="00D01263"/>
    <w:rsid w:val="00D1100A"/>
    <w:rsid w:val="00D11B54"/>
    <w:rsid w:val="00D34893"/>
    <w:rsid w:val="00D4031A"/>
    <w:rsid w:val="00D41616"/>
    <w:rsid w:val="00D5183A"/>
    <w:rsid w:val="00D53E75"/>
    <w:rsid w:val="00DA1397"/>
    <w:rsid w:val="00DB3808"/>
    <w:rsid w:val="00DB4B6B"/>
    <w:rsid w:val="00E05521"/>
    <w:rsid w:val="00E1266E"/>
    <w:rsid w:val="00E21CB9"/>
    <w:rsid w:val="00E57FC6"/>
    <w:rsid w:val="00E80E73"/>
    <w:rsid w:val="00E92623"/>
    <w:rsid w:val="00E960F4"/>
    <w:rsid w:val="00EA4C10"/>
    <w:rsid w:val="00EE7F82"/>
    <w:rsid w:val="00F507C8"/>
    <w:rsid w:val="00F54210"/>
    <w:rsid w:val="00FB24AB"/>
    <w:rsid w:val="00FE0782"/>
    <w:rsid w:val="00FE0E20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F644-A919-4FFB-AF8D-614883AA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cp:lastPrinted>2016-09-09T21:13:00Z</cp:lastPrinted>
  <dcterms:created xsi:type="dcterms:W3CDTF">2017-01-09T20:36:00Z</dcterms:created>
  <dcterms:modified xsi:type="dcterms:W3CDTF">2017-01-09T20:42:00Z</dcterms:modified>
</cp:coreProperties>
</file>